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6C2" w:rsidRPr="00813278" w:rsidRDefault="001736C2" w:rsidP="001736C2">
      <w:pPr>
        <w:rPr>
          <w:rFonts w:ascii="Arial" w:hAnsi="Arial" w:cs="Arial"/>
          <w:vanish/>
          <w:sz w:val="2"/>
        </w:rPr>
      </w:pPr>
    </w:p>
    <w:p w:rsidR="00AC38F6" w:rsidRPr="00813278" w:rsidRDefault="00AC38F6" w:rsidP="00AC38F6">
      <w:pPr>
        <w:rPr>
          <w:rFonts w:ascii="Arial" w:hAnsi="Arial" w:cs="Arial"/>
          <w:vanish/>
        </w:rPr>
      </w:pPr>
    </w:p>
    <w:tbl>
      <w:tblPr>
        <w:tblStyle w:val="Tabellengitternetz"/>
        <w:tblW w:w="0" w:type="auto"/>
        <w:jc w:val="righ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65"/>
      </w:tblGrid>
      <w:tr w:rsidR="009241F0" w:rsidRPr="009241F0" w:rsidTr="006769F1">
        <w:trPr>
          <w:jc w:val="right"/>
        </w:trPr>
        <w:tc>
          <w:tcPr>
            <w:tcW w:w="10428" w:type="dxa"/>
          </w:tcPr>
          <w:tbl>
            <w:tblPr>
              <w:tblW w:w="9747" w:type="dxa"/>
              <w:tblLook w:val="04A0"/>
            </w:tblPr>
            <w:tblGrid>
              <w:gridCol w:w="3164"/>
              <w:gridCol w:w="3607"/>
              <w:gridCol w:w="1842"/>
              <w:gridCol w:w="1134"/>
            </w:tblGrid>
            <w:tr w:rsidR="00D20812" w:rsidTr="006C062B">
              <w:tc>
                <w:tcPr>
                  <w:tcW w:w="3164" w:type="dxa"/>
                  <w:shd w:val="clear" w:color="auto" w:fill="auto"/>
                </w:tcPr>
                <w:p w:rsidR="00D20812" w:rsidRPr="000D1EA6" w:rsidRDefault="00D20812" w:rsidP="006C062B">
                  <w:pPr>
                    <w:tabs>
                      <w:tab w:val="left" w:pos="3402"/>
                      <w:tab w:val="left" w:pos="6237"/>
                    </w:tabs>
                    <w:spacing w:after="60"/>
                    <w:rPr>
                      <w:sz w:val="16"/>
                    </w:rPr>
                  </w:pPr>
                </w:p>
              </w:tc>
              <w:tc>
                <w:tcPr>
                  <w:tcW w:w="3607" w:type="dxa"/>
                  <w:shd w:val="clear" w:color="auto" w:fill="auto"/>
                </w:tcPr>
                <w:p w:rsidR="00D20812" w:rsidRPr="00B52FA7" w:rsidRDefault="00D20812" w:rsidP="006C062B">
                  <w:pPr>
                    <w:tabs>
                      <w:tab w:val="left" w:pos="3402"/>
                      <w:tab w:val="left" w:pos="6237"/>
                    </w:tabs>
                    <w:spacing w:after="60"/>
                    <w:rPr>
                      <w:sz w:val="20"/>
                      <w:szCs w:val="20"/>
                    </w:rPr>
                  </w:pPr>
                </w:p>
              </w:tc>
              <w:tc>
                <w:tcPr>
                  <w:tcW w:w="1842" w:type="dxa"/>
                  <w:shd w:val="clear" w:color="auto" w:fill="auto"/>
                  <w:vAlign w:val="center"/>
                </w:tcPr>
                <w:p w:rsidR="00D20812" w:rsidRPr="00B52FA7" w:rsidRDefault="00D20812" w:rsidP="006C062B">
                  <w:pPr>
                    <w:tabs>
                      <w:tab w:val="left" w:pos="3402"/>
                      <w:tab w:val="left" w:pos="6237"/>
                    </w:tabs>
                    <w:spacing w:after="60"/>
                    <w:rPr>
                      <w:rFonts w:ascii="Arial" w:hAnsi="Arial" w:cs="Arial"/>
                      <w:sz w:val="20"/>
                      <w:szCs w:val="20"/>
                    </w:rPr>
                  </w:pPr>
                  <w:r>
                    <w:rPr>
                      <w:noProof/>
                      <w:lang w:bidi="th-TH"/>
                    </w:rPr>
                    <w:drawing>
                      <wp:anchor distT="0" distB="0" distL="114300" distR="114300" simplePos="0" relativeHeight="251659264" behindDoc="0" locked="0" layoutInCell="1" allowOverlap="1">
                        <wp:simplePos x="0" y="0"/>
                        <wp:positionH relativeFrom="column">
                          <wp:posOffset>892175</wp:posOffset>
                        </wp:positionH>
                        <wp:positionV relativeFrom="paragraph">
                          <wp:posOffset>-36195</wp:posOffset>
                        </wp:positionV>
                        <wp:extent cx="1499870" cy="657860"/>
                        <wp:effectExtent l="0" t="0" r="5080" b="0"/>
                        <wp:wrapNone/>
                        <wp:docPr id="2"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9870" cy="657860"/>
                                </a:xfrm>
                                <a:prstGeom prst="rect">
                                  <a:avLst/>
                                </a:prstGeom>
                                <a:noFill/>
                                <a:ln>
                                  <a:noFill/>
                                </a:ln>
                              </pic:spPr>
                            </pic:pic>
                          </a:graphicData>
                        </a:graphic>
                      </wp:anchor>
                    </w:drawing>
                  </w:r>
                </w:p>
              </w:tc>
              <w:tc>
                <w:tcPr>
                  <w:tcW w:w="1134" w:type="dxa"/>
                  <w:shd w:val="clear" w:color="auto" w:fill="auto"/>
                  <w:vAlign w:val="center"/>
                </w:tcPr>
                <w:p w:rsidR="00D20812" w:rsidRPr="00B52FA7" w:rsidRDefault="00D20812" w:rsidP="006C062B">
                  <w:pPr>
                    <w:tabs>
                      <w:tab w:val="left" w:pos="3402"/>
                      <w:tab w:val="left" w:pos="6237"/>
                    </w:tabs>
                    <w:spacing w:after="60"/>
                    <w:jc w:val="center"/>
                    <w:rPr>
                      <w:rFonts w:ascii="Arial" w:hAnsi="Arial" w:cs="Arial"/>
                      <w:sz w:val="20"/>
                      <w:szCs w:val="20"/>
                    </w:rPr>
                  </w:pPr>
                </w:p>
              </w:tc>
            </w:tr>
          </w:tbl>
          <w:tbl>
            <w:tblPr>
              <w:tblStyle w:val="Tabellengitternetz"/>
              <w:tblW w:w="10449" w:type="dxa"/>
              <w:tblInd w:w="722" w:type="dxa"/>
              <w:tblLook w:val="04A0"/>
            </w:tblPr>
            <w:tblGrid>
              <w:gridCol w:w="304"/>
              <w:gridCol w:w="6758"/>
              <w:gridCol w:w="1423"/>
              <w:gridCol w:w="1661"/>
              <w:gridCol w:w="303"/>
            </w:tblGrid>
            <w:tr w:rsidR="00521B6E" w:rsidTr="00A861D3">
              <w:trPr>
                <w:gridAfter w:val="1"/>
                <w:wAfter w:w="145" w:type="pct"/>
                <w:trHeight w:val="285"/>
              </w:trPr>
              <w:tc>
                <w:tcPr>
                  <w:tcW w:w="3379" w:type="pct"/>
                  <w:gridSpan w:val="2"/>
                  <w:tcBorders>
                    <w:top w:val="nil"/>
                    <w:left w:val="nil"/>
                    <w:bottom w:val="nil"/>
                    <w:right w:val="nil"/>
                  </w:tcBorders>
                  <w:vAlign w:val="center"/>
                </w:tcPr>
                <w:p w:rsidR="00D20812" w:rsidRPr="00813278" w:rsidRDefault="00D20812" w:rsidP="006C062B">
                  <w:pPr>
                    <w:ind w:left="-108"/>
                    <w:rPr>
                      <w:rFonts w:ascii="Arial" w:hAnsi="Arial" w:cs="Arial"/>
                      <w:b/>
                      <w:color w:val="17365D"/>
                    </w:rPr>
                  </w:pPr>
                  <w:bookmarkStart w:id="0" w:name="_GoBack"/>
                  <w:bookmarkEnd w:id="0"/>
                </w:p>
              </w:tc>
              <w:tc>
                <w:tcPr>
                  <w:tcW w:w="1476" w:type="pct"/>
                  <w:gridSpan w:val="2"/>
                  <w:vMerge w:val="restart"/>
                  <w:tcBorders>
                    <w:top w:val="nil"/>
                    <w:left w:val="nil"/>
                    <w:bottom w:val="nil"/>
                    <w:right w:val="nil"/>
                  </w:tcBorders>
                </w:tcPr>
                <w:p w:rsidR="00D20812" w:rsidRDefault="00D20812" w:rsidP="006C062B">
                  <w:pPr>
                    <w:jc w:val="both"/>
                  </w:pPr>
                </w:p>
              </w:tc>
            </w:tr>
            <w:tr w:rsidR="00521B6E" w:rsidTr="00A861D3">
              <w:trPr>
                <w:gridBefore w:val="1"/>
                <w:wBefore w:w="145" w:type="pct"/>
                <w:trHeight w:val="285"/>
              </w:trPr>
              <w:tc>
                <w:tcPr>
                  <w:tcW w:w="3234" w:type="pct"/>
                  <w:tcBorders>
                    <w:top w:val="nil"/>
                    <w:left w:val="nil"/>
                    <w:bottom w:val="nil"/>
                    <w:right w:val="nil"/>
                  </w:tcBorders>
                </w:tcPr>
                <w:p w:rsidR="00D20812" w:rsidRPr="00F6585D" w:rsidRDefault="00D20812" w:rsidP="00D20812">
                  <w:pPr>
                    <w:tabs>
                      <w:tab w:val="left" w:pos="5760"/>
                    </w:tabs>
                    <w:ind w:left="-79" w:hanging="29"/>
                    <w:rPr>
                      <w:rFonts w:ascii="Arial" w:hAnsi="Arial" w:cs="Arial"/>
                      <w:b/>
                      <w:color w:val="17365D"/>
                    </w:rPr>
                  </w:pPr>
                  <w:r>
                    <w:rPr>
                      <w:noProof/>
                      <w:sz w:val="16"/>
                      <w:lang w:bidi="th-TH"/>
                    </w:rPr>
                    <w:drawing>
                      <wp:anchor distT="0" distB="0" distL="114300" distR="114300" simplePos="0" relativeHeight="251660288" behindDoc="0" locked="0" layoutInCell="1" allowOverlap="1">
                        <wp:simplePos x="0" y="0"/>
                        <wp:positionH relativeFrom="column">
                          <wp:posOffset>-467522</wp:posOffset>
                        </wp:positionH>
                        <wp:positionV relativeFrom="paragraph">
                          <wp:posOffset>-3175</wp:posOffset>
                        </wp:positionV>
                        <wp:extent cx="327025" cy="34861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025" cy="348615"/>
                                </a:xfrm>
                                <a:prstGeom prst="rect">
                                  <a:avLst/>
                                </a:prstGeom>
                                <a:noFill/>
                              </pic:spPr>
                            </pic:pic>
                          </a:graphicData>
                        </a:graphic>
                      </wp:anchor>
                    </w:drawing>
                  </w:r>
                  <w:r w:rsidRPr="00813278">
                    <w:rPr>
                      <w:rFonts w:ascii="Arial" w:hAnsi="Arial" w:cs="Arial"/>
                      <w:b/>
                      <w:color w:val="17365D"/>
                    </w:rPr>
                    <w:t>Landeskommando Nordrhein-Westfalen</w:t>
                  </w:r>
                </w:p>
              </w:tc>
              <w:tc>
                <w:tcPr>
                  <w:tcW w:w="1621" w:type="pct"/>
                  <w:gridSpan w:val="3"/>
                  <w:vMerge/>
                  <w:tcBorders>
                    <w:top w:val="nil"/>
                    <w:left w:val="nil"/>
                    <w:bottom w:val="nil"/>
                    <w:right w:val="nil"/>
                  </w:tcBorders>
                </w:tcPr>
                <w:p w:rsidR="00D20812" w:rsidRDefault="00D20812" w:rsidP="006C062B">
                  <w:pPr>
                    <w:jc w:val="both"/>
                  </w:pPr>
                </w:p>
              </w:tc>
            </w:tr>
            <w:tr w:rsidR="00521B6E" w:rsidTr="00A861D3">
              <w:trPr>
                <w:gridBefore w:val="1"/>
                <w:wBefore w:w="145" w:type="pct"/>
                <w:trHeight w:val="285"/>
              </w:trPr>
              <w:tc>
                <w:tcPr>
                  <w:tcW w:w="3234" w:type="pct"/>
                  <w:tcBorders>
                    <w:top w:val="nil"/>
                    <w:left w:val="nil"/>
                    <w:bottom w:val="nil"/>
                    <w:right w:val="nil"/>
                  </w:tcBorders>
                  <w:vAlign w:val="center"/>
                </w:tcPr>
                <w:p w:rsidR="00D20812" w:rsidRDefault="00A861D3" w:rsidP="006C062B">
                  <w:pPr>
                    <w:ind w:left="-108"/>
                  </w:pPr>
                  <w:r>
                    <w:rPr>
                      <w:rFonts w:ascii="Arial" w:hAnsi="Arial" w:cs="Arial"/>
                      <w:b/>
                      <w:color w:val="17365D"/>
                    </w:rPr>
                    <w:t>FwRes Erndtebrück</w:t>
                  </w:r>
                </w:p>
              </w:tc>
              <w:tc>
                <w:tcPr>
                  <w:tcW w:w="1621" w:type="pct"/>
                  <w:gridSpan w:val="3"/>
                  <w:vMerge/>
                  <w:tcBorders>
                    <w:top w:val="nil"/>
                    <w:left w:val="nil"/>
                    <w:bottom w:val="nil"/>
                    <w:right w:val="nil"/>
                  </w:tcBorders>
                </w:tcPr>
                <w:p w:rsidR="00D20812" w:rsidRDefault="00D20812" w:rsidP="006C062B">
                  <w:pPr>
                    <w:jc w:val="both"/>
                  </w:pPr>
                </w:p>
              </w:tc>
            </w:tr>
            <w:tr w:rsidR="00521B6E" w:rsidTr="00A861D3">
              <w:trPr>
                <w:gridBefore w:val="1"/>
                <w:wBefore w:w="145" w:type="pct"/>
                <w:trHeight w:val="275"/>
              </w:trPr>
              <w:tc>
                <w:tcPr>
                  <w:tcW w:w="3234" w:type="pct"/>
                  <w:tcBorders>
                    <w:top w:val="nil"/>
                    <w:left w:val="nil"/>
                    <w:bottom w:val="nil"/>
                    <w:right w:val="nil"/>
                  </w:tcBorders>
                  <w:vAlign w:val="center"/>
                </w:tcPr>
                <w:p w:rsidR="00D20812" w:rsidRPr="00813278" w:rsidRDefault="00D20812" w:rsidP="006C062B">
                  <w:pPr>
                    <w:ind w:left="-108"/>
                    <w:rPr>
                      <w:rFonts w:ascii="Arial" w:hAnsi="Arial" w:cs="Arial"/>
                      <w:b/>
                      <w:color w:val="17365D"/>
                    </w:rPr>
                  </w:pPr>
                </w:p>
              </w:tc>
              <w:tc>
                <w:tcPr>
                  <w:tcW w:w="1621" w:type="pct"/>
                  <w:gridSpan w:val="3"/>
                  <w:vMerge/>
                  <w:tcBorders>
                    <w:top w:val="nil"/>
                    <w:left w:val="nil"/>
                    <w:bottom w:val="nil"/>
                    <w:right w:val="nil"/>
                  </w:tcBorders>
                </w:tcPr>
                <w:p w:rsidR="00D20812" w:rsidRDefault="00D20812" w:rsidP="006C062B">
                  <w:pPr>
                    <w:jc w:val="both"/>
                  </w:pPr>
                </w:p>
              </w:tc>
            </w:tr>
            <w:tr w:rsidR="00521B6E" w:rsidTr="00A861D3">
              <w:trPr>
                <w:gridBefore w:val="1"/>
                <w:wBefore w:w="145" w:type="pct"/>
                <w:trHeight w:val="285"/>
              </w:trPr>
              <w:tc>
                <w:tcPr>
                  <w:tcW w:w="3234" w:type="pct"/>
                  <w:tcBorders>
                    <w:top w:val="nil"/>
                    <w:left w:val="nil"/>
                    <w:bottom w:val="nil"/>
                    <w:right w:val="nil"/>
                  </w:tcBorders>
                  <w:vAlign w:val="center"/>
                </w:tcPr>
                <w:p w:rsidR="00D20812" w:rsidRPr="00813278" w:rsidRDefault="00D20812" w:rsidP="006C062B">
                  <w:pPr>
                    <w:ind w:left="-108"/>
                    <w:rPr>
                      <w:rFonts w:ascii="Arial" w:hAnsi="Arial" w:cs="Arial"/>
                      <w:b/>
                      <w:color w:val="17365D"/>
                    </w:rPr>
                  </w:pPr>
                </w:p>
              </w:tc>
              <w:tc>
                <w:tcPr>
                  <w:tcW w:w="1621" w:type="pct"/>
                  <w:gridSpan w:val="3"/>
                  <w:vMerge/>
                  <w:tcBorders>
                    <w:top w:val="nil"/>
                    <w:left w:val="nil"/>
                    <w:bottom w:val="nil"/>
                    <w:right w:val="nil"/>
                  </w:tcBorders>
                </w:tcPr>
                <w:p w:rsidR="00D20812" w:rsidRDefault="00D20812" w:rsidP="006C062B">
                  <w:pPr>
                    <w:jc w:val="both"/>
                  </w:pPr>
                </w:p>
              </w:tc>
            </w:tr>
            <w:tr w:rsidR="00D20812" w:rsidTr="00A861D3">
              <w:trPr>
                <w:gridBefore w:val="1"/>
                <w:wBefore w:w="145" w:type="pct"/>
                <w:trHeight w:val="275"/>
              </w:trPr>
              <w:tc>
                <w:tcPr>
                  <w:tcW w:w="3234" w:type="pct"/>
                  <w:tcBorders>
                    <w:top w:val="nil"/>
                    <w:left w:val="nil"/>
                    <w:bottom w:val="nil"/>
                    <w:right w:val="nil"/>
                  </w:tcBorders>
                </w:tcPr>
                <w:p w:rsidR="00D20812" w:rsidRPr="00813278" w:rsidRDefault="00D20812" w:rsidP="006C062B">
                  <w:pPr>
                    <w:ind w:left="-108"/>
                    <w:rPr>
                      <w:rFonts w:ascii="Arial" w:hAnsi="Arial" w:cs="Arial"/>
                      <w:b/>
                      <w:color w:val="17365D"/>
                    </w:rPr>
                  </w:pPr>
                </w:p>
              </w:tc>
              <w:tc>
                <w:tcPr>
                  <w:tcW w:w="1621" w:type="pct"/>
                  <w:gridSpan w:val="3"/>
                  <w:tcBorders>
                    <w:top w:val="nil"/>
                    <w:left w:val="nil"/>
                    <w:bottom w:val="nil"/>
                    <w:right w:val="nil"/>
                  </w:tcBorders>
                </w:tcPr>
                <w:p w:rsidR="00D20812" w:rsidRDefault="00D20812" w:rsidP="006C062B">
                  <w:pPr>
                    <w:jc w:val="both"/>
                  </w:pPr>
                </w:p>
              </w:tc>
            </w:tr>
            <w:tr w:rsidR="00D20812" w:rsidTr="00A861D3">
              <w:trPr>
                <w:gridBefore w:val="1"/>
                <w:wBefore w:w="145" w:type="pct"/>
                <w:trHeight w:val="183"/>
              </w:trPr>
              <w:tc>
                <w:tcPr>
                  <w:tcW w:w="3234" w:type="pct"/>
                  <w:tcBorders>
                    <w:top w:val="nil"/>
                    <w:left w:val="nil"/>
                    <w:bottom w:val="nil"/>
                    <w:right w:val="nil"/>
                  </w:tcBorders>
                  <w:vAlign w:val="center"/>
                </w:tcPr>
                <w:p w:rsidR="00D20812" w:rsidRPr="007C395F" w:rsidRDefault="00D20812" w:rsidP="006C062B">
                  <w:pPr>
                    <w:ind w:left="-108"/>
                    <w:rPr>
                      <w:rFonts w:ascii="Arial" w:hAnsi="Arial" w:cs="Arial"/>
                      <w:b/>
                      <w:color w:val="17365D"/>
                      <w:sz w:val="12"/>
                      <w:szCs w:val="12"/>
                      <w:u w:val="single"/>
                    </w:rPr>
                  </w:pPr>
                  <w:r w:rsidRPr="007C395F">
                    <w:rPr>
                      <w:rFonts w:ascii="Arial" w:hAnsi="Arial" w:cs="Arial"/>
                      <w:color w:val="002060"/>
                      <w:sz w:val="12"/>
                      <w:szCs w:val="12"/>
                      <w:u w:val="single"/>
                    </w:rPr>
                    <w:t xml:space="preserve">Landeskommando Nordrhein-Westfalen, </w:t>
                  </w:r>
                  <w:r w:rsidRPr="007C395F">
                    <w:rPr>
                      <w:rFonts w:ascii="Arial" w:hAnsi="Arial" w:cs="Arial"/>
                      <w:color w:val="17365D"/>
                      <w:sz w:val="12"/>
                      <w:szCs w:val="12"/>
                      <w:u w:val="single"/>
                    </w:rPr>
                    <w:t xml:space="preserve"> </w:t>
                  </w:r>
                  <w:proofErr w:type="spellStart"/>
                  <w:r w:rsidR="00A861D3" w:rsidRPr="00A861D3">
                    <w:rPr>
                      <w:rFonts w:ascii="Arial" w:hAnsi="Arial" w:cs="Arial"/>
                      <w:color w:val="002060"/>
                      <w:sz w:val="12"/>
                      <w:szCs w:val="12"/>
                      <w:u w:val="single"/>
                    </w:rPr>
                    <w:t>Grimbachstr</w:t>
                  </w:r>
                  <w:proofErr w:type="spellEnd"/>
                  <w:r w:rsidR="00A861D3" w:rsidRPr="00A861D3">
                    <w:rPr>
                      <w:rFonts w:ascii="Arial" w:hAnsi="Arial" w:cs="Arial"/>
                      <w:color w:val="002060"/>
                      <w:sz w:val="12"/>
                      <w:szCs w:val="12"/>
                      <w:u w:val="single"/>
                    </w:rPr>
                    <w:t xml:space="preserve"> 38</w:t>
                  </w:r>
                  <w:r w:rsidRPr="00A861D3">
                    <w:rPr>
                      <w:rFonts w:ascii="Arial" w:hAnsi="Arial" w:cs="Arial"/>
                      <w:color w:val="002060"/>
                      <w:sz w:val="12"/>
                      <w:szCs w:val="12"/>
                      <w:u w:val="single"/>
                    </w:rPr>
                    <w:t xml:space="preserve">, </w:t>
                  </w:r>
                  <w:r w:rsidR="00A861D3" w:rsidRPr="00A861D3">
                    <w:rPr>
                      <w:rFonts w:ascii="Arial" w:hAnsi="Arial" w:cs="Arial"/>
                      <w:color w:val="002060"/>
                      <w:sz w:val="12"/>
                      <w:szCs w:val="12"/>
                      <w:u w:val="single"/>
                    </w:rPr>
                    <w:t>57339</w:t>
                  </w:r>
                  <w:r w:rsidR="00A861D3">
                    <w:rPr>
                      <w:rFonts w:ascii="Arial" w:hAnsi="Arial" w:cs="Arial"/>
                      <w:color w:val="002060"/>
                      <w:sz w:val="12"/>
                      <w:szCs w:val="12"/>
                      <w:u w:val="single"/>
                    </w:rPr>
                    <w:t xml:space="preserve"> </w:t>
                  </w:r>
                  <w:proofErr w:type="spellStart"/>
                  <w:r w:rsidR="00A861D3">
                    <w:rPr>
                      <w:rFonts w:ascii="Arial" w:hAnsi="Arial" w:cs="Arial"/>
                      <w:color w:val="002060"/>
                      <w:sz w:val="12"/>
                      <w:szCs w:val="12"/>
                      <w:u w:val="single"/>
                    </w:rPr>
                    <w:t>Erndtebrück</w:t>
                  </w:r>
                  <w:proofErr w:type="spellEnd"/>
                </w:p>
              </w:tc>
              <w:tc>
                <w:tcPr>
                  <w:tcW w:w="681" w:type="pct"/>
                  <w:tcBorders>
                    <w:top w:val="nil"/>
                    <w:left w:val="nil"/>
                    <w:bottom w:val="nil"/>
                    <w:right w:val="nil"/>
                  </w:tcBorders>
                  <w:vAlign w:val="center"/>
                </w:tcPr>
                <w:p w:rsidR="00D20812" w:rsidRPr="0047460F" w:rsidRDefault="00D20812" w:rsidP="006C062B">
                  <w:pPr>
                    <w:pStyle w:val="KeinLeerraum"/>
                    <w:rPr>
                      <w:rFonts w:ascii="Arial" w:hAnsi="Arial" w:cs="Arial"/>
                      <w:color w:val="17365D" w:themeColor="text2" w:themeShade="BF"/>
                      <w:sz w:val="15"/>
                      <w:szCs w:val="15"/>
                    </w:rPr>
                  </w:pPr>
                  <w:r w:rsidRPr="0047460F">
                    <w:rPr>
                      <w:rFonts w:ascii="Arial" w:hAnsi="Arial" w:cs="Arial"/>
                      <w:color w:val="17365D" w:themeColor="text2" w:themeShade="BF"/>
                      <w:sz w:val="15"/>
                      <w:szCs w:val="15"/>
                    </w:rPr>
                    <w:t>Anschrift:</w:t>
                  </w:r>
                </w:p>
              </w:tc>
              <w:tc>
                <w:tcPr>
                  <w:tcW w:w="940" w:type="pct"/>
                  <w:gridSpan w:val="2"/>
                  <w:tcBorders>
                    <w:top w:val="nil"/>
                    <w:left w:val="nil"/>
                    <w:bottom w:val="nil"/>
                    <w:right w:val="nil"/>
                  </w:tcBorders>
                  <w:vAlign w:val="center"/>
                </w:tcPr>
                <w:p w:rsidR="00D20812" w:rsidRPr="00A861D3" w:rsidRDefault="00A861D3" w:rsidP="006C062B">
                  <w:pPr>
                    <w:pStyle w:val="KeinLeerraum"/>
                    <w:rPr>
                      <w:rFonts w:ascii="Arial" w:hAnsi="Arial" w:cs="Arial"/>
                      <w:color w:val="17365D" w:themeColor="text2" w:themeShade="BF"/>
                      <w:sz w:val="15"/>
                      <w:szCs w:val="15"/>
                    </w:rPr>
                  </w:pPr>
                  <w:proofErr w:type="spellStart"/>
                  <w:r w:rsidRPr="00A861D3">
                    <w:rPr>
                      <w:rFonts w:ascii="Arial" w:hAnsi="Arial" w:cs="Arial"/>
                      <w:color w:val="17365D" w:themeColor="text2" w:themeShade="BF"/>
                      <w:sz w:val="15"/>
                      <w:szCs w:val="15"/>
                    </w:rPr>
                    <w:t>Grimbachstr</w:t>
                  </w:r>
                  <w:proofErr w:type="spellEnd"/>
                  <w:r w:rsidR="00D20812" w:rsidRPr="00A861D3">
                    <w:rPr>
                      <w:rFonts w:ascii="Arial" w:hAnsi="Arial" w:cs="Arial"/>
                      <w:color w:val="17365D" w:themeColor="text2" w:themeShade="BF"/>
                      <w:sz w:val="15"/>
                      <w:szCs w:val="15"/>
                    </w:rPr>
                    <w:t xml:space="preserve">. </w:t>
                  </w:r>
                  <w:r w:rsidRPr="00A861D3">
                    <w:rPr>
                      <w:rFonts w:ascii="Arial" w:hAnsi="Arial" w:cs="Arial"/>
                      <w:color w:val="17365D" w:themeColor="text2" w:themeShade="BF"/>
                      <w:sz w:val="15"/>
                      <w:szCs w:val="15"/>
                    </w:rPr>
                    <w:t>38</w:t>
                  </w:r>
                </w:p>
              </w:tc>
            </w:tr>
            <w:tr w:rsidR="00D20812" w:rsidTr="00A861D3">
              <w:trPr>
                <w:gridBefore w:val="1"/>
                <w:wBefore w:w="145" w:type="pct"/>
                <w:trHeight w:val="275"/>
              </w:trPr>
              <w:tc>
                <w:tcPr>
                  <w:tcW w:w="3234" w:type="pct"/>
                  <w:tcBorders>
                    <w:top w:val="nil"/>
                    <w:left w:val="nil"/>
                    <w:bottom w:val="nil"/>
                    <w:right w:val="nil"/>
                  </w:tcBorders>
                  <w:vAlign w:val="center"/>
                </w:tcPr>
                <w:p w:rsidR="00D20812" w:rsidRPr="00813278" w:rsidRDefault="00D20812" w:rsidP="006C062B">
                  <w:pPr>
                    <w:ind w:left="-108"/>
                    <w:jc w:val="center"/>
                    <w:rPr>
                      <w:rFonts w:ascii="Arial" w:hAnsi="Arial" w:cs="Arial"/>
                      <w:b/>
                      <w:color w:val="17365D"/>
                    </w:rPr>
                  </w:pPr>
                </w:p>
              </w:tc>
              <w:tc>
                <w:tcPr>
                  <w:tcW w:w="681" w:type="pct"/>
                  <w:tcBorders>
                    <w:top w:val="nil"/>
                    <w:left w:val="nil"/>
                    <w:bottom w:val="nil"/>
                    <w:right w:val="nil"/>
                  </w:tcBorders>
                  <w:vAlign w:val="center"/>
                </w:tcPr>
                <w:p w:rsidR="00D20812" w:rsidRPr="0047460F" w:rsidRDefault="00D20812" w:rsidP="006C062B">
                  <w:pPr>
                    <w:pStyle w:val="KeinLeerraum"/>
                    <w:rPr>
                      <w:rFonts w:ascii="Arial" w:hAnsi="Arial" w:cs="Arial"/>
                      <w:color w:val="17365D" w:themeColor="text2" w:themeShade="BF"/>
                      <w:sz w:val="15"/>
                      <w:szCs w:val="15"/>
                    </w:rPr>
                  </w:pPr>
                </w:p>
              </w:tc>
              <w:tc>
                <w:tcPr>
                  <w:tcW w:w="940" w:type="pct"/>
                  <w:gridSpan w:val="2"/>
                  <w:tcBorders>
                    <w:top w:val="nil"/>
                    <w:left w:val="nil"/>
                    <w:bottom w:val="nil"/>
                    <w:right w:val="nil"/>
                  </w:tcBorders>
                  <w:vAlign w:val="center"/>
                </w:tcPr>
                <w:p w:rsidR="00D20812" w:rsidRPr="00A861D3" w:rsidRDefault="00A861D3" w:rsidP="006C062B">
                  <w:pPr>
                    <w:pStyle w:val="KeinLeerraum"/>
                    <w:rPr>
                      <w:rFonts w:ascii="Arial" w:hAnsi="Arial" w:cs="Arial"/>
                      <w:color w:val="17365D" w:themeColor="text2" w:themeShade="BF"/>
                      <w:sz w:val="15"/>
                      <w:szCs w:val="15"/>
                    </w:rPr>
                  </w:pPr>
                  <w:r w:rsidRPr="00A861D3">
                    <w:rPr>
                      <w:rFonts w:ascii="Arial" w:hAnsi="Arial" w:cs="Arial"/>
                      <w:color w:val="17365D" w:themeColor="text2" w:themeShade="BF"/>
                      <w:sz w:val="15"/>
                      <w:szCs w:val="15"/>
                    </w:rPr>
                    <w:t>57339</w:t>
                  </w:r>
                  <w:r w:rsidR="00D20812" w:rsidRPr="00A861D3">
                    <w:rPr>
                      <w:rFonts w:ascii="Arial" w:hAnsi="Arial" w:cs="Arial"/>
                      <w:color w:val="17365D" w:themeColor="text2" w:themeShade="BF"/>
                      <w:sz w:val="15"/>
                      <w:szCs w:val="15"/>
                    </w:rPr>
                    <w:t xml:space="preserve"> </w:t>
                  </w:r>
                  <w:r w:rsidRPr="00A861D3">
                    <w:rPr>
                      <w:rFonts w:ascii="Arial" w:hAnsi="Arial" w:cs="Arial"/>
                      <w:color w:val="17365D" w:themeColor="text2" w:themeShade="BF"/>
                      <w:sz w:val="15"/>
                      <w:szCs w:val="15"/>
                    </w:rPr>
                    <w:t>Erndtebrück</w:t>
                  </w:r>
                </w:p>
              </w:tc>
            </w:tr>
            <w:tr w:rsidR="00521B6E" w:rsidTr="00A861D3">
              <w:trPr>
                <w:gridBefore w:val="1"/>
                <w:wBefore w:w="145" w:type="pct"/>
                <w:trHeight w:val="183"/>
              </w:trPr>
              <w:tc>
                <w:tcPr>
                  <w:tcW w:w="3234" w:type="pct"/>
                  <w:vMerge w:val="restart"/>
                  <w:tcBorders>
                    <w:top w:val="nil"/>
                    <w:left w:val="nil"/>
                    <w:bottom w:val="nil"/>
                    <w:right w:val="nil"/>
                  </w:tcBorders>
                  <w:vAlign w:val="center"/>
                </w:tcPr>
                <w:p w:rsidR="00D20812" w:rsidRDefault="00D20812" w:rsidP="006C062B">
                  <w:pPr>
                    <w:ind w:left="-108"/>
                    <w:rPr>
                      <w:rFonts w:ascii="Arial" w:hAnsi="Arial" w:cs="Arial"/>
                      <w:color w:val="000000"/>
                    </w:rPr>
                  </w:pPr>
                </w:p>
                <w:p w:rsidR="002043BD" w:rsidRDefault="002043BD" w:rsidP="00B10E5F">
                  <w:pPr>
                    <w:ind w:left="-108"/>
                    <w:rPr>
                      <w:rFonts w:ascii="Arial" w:hAnsi="Arial" w:cs="Arial"/>
                      <w:color w:val="17365D"/>
                    </w:rPr>
                  </w:pPr>
                </w:p>
                <w:p w:rsidR="00181C43" w:rsidRPr="00142BB7" w:rsidRDefault="00181C43" w:rsidP="00B10E5F">
                  <w:pPr>
                    <w:ind w:left="-108"/>
                    <w:rPr>
                      <w:rFonts w:ascii="Arial" w:hAnsi="Arial" w:cs="Arial"/>
                      <w:color w:val="17365D"/>
                    </w:rPr>
                  </w:pPr>
                </w:p>
              </w:tc>
              <w:tc>
                <w:tcPr>
                  <w:tcW w:w="681" w:type="pct"/>
                  <w:tcBorders>
                    <w:top w:val="nil"/>
                    <w:left w:val="nil"/>
                    <w:bottom w:val="nil"/>
                    <w:right w:val="nil"/>
                  </w:tcBorders>
                  <w:vAlign w:val="center"/>
                </w:tcPr>
                <w:p w:rsidR="00D20812" w:rsidRPr="0047460F" w:rsidRDefault="00D20812" w:rsidP="006C062B">
                  <w:pPr>
                    <w:pStyle w:val="KeinLeerraum"/>
                    <w:rPr>
                      <w:rFonts w:ascii="Arial" w:hAnsi="Arial" w:cs="Arial"/>
                      <w:color w:val="17365D" w:themeColor="text2" w:themeShade="BF"/>
                      <w:sz w:val="15"/>
                      <w:szCs w:val="15"/>
                    </w:rPr>
                  </w:pPr>
                  <w:r w:rsidRPr="0047460F">
                    <w:rPr>
                      <w:rFonts w:ascii="Arial" w:hAnsi="Arial" w:cs="Arial"/>
                      <w:color w:val="17365D" w:themeColor="text2" w:themeShade="BF"/>
                      <w:sz w:val="15"/>
                      <w:szCs w:val="15"/>
                    </w:rPr>
                    <w:t>Telefon:</w:t>
                  </w:r>
                </w:p>
              </w:tc>
              <w:tc>
                <w:tcPr>
                  <w:tcW w:w="940" w:type="pct"/>
                  <w:gridSpan w:val="2"/>
                  <w:tcBorders>
                    <w:top w:val="nil"/>
                    <w:left w:val="nil"/>
                    <w:bottom w:val="nil"/>
                    <w:right w:val="nil"/>
                  </w:tcBorders>
                  <w:vAlign w:val="center"/>
                </w:tcPr>
                <w:p w:rsidR="00D20812" w:rsidRPr="00A861D3" w:rsidRDefault="00A861D3" w:rsidP="000373CC">
                  <w:pPr>
                    <w:pStyle w:val="KeinLeerraum"/>
                    <w:rPr>
                      <w:rFonts w:ascii="Arial" w:hAnsi="Arial" w:cs="Arial"/>
                      <w:color w:val="17365D" w:themeColor="text2" w:themeShade="BF"/>
                      <w:sz w:val="15"/>
                      <w:szCs w:val="15"/>
                    </w:rPr>
                  </w:pPr>
                  <w:r w:rsidRPr="00A861D3">
                    <w:rPr>
                      <w:rFonts w:ascii="Arial" w:hAnsi="Arial" w:cs="Arial"/>
                      <w:color w:val="17365D" w:themeColor="text2" w:themeShade="BF"/>
                      <w:sz w:val="15"/>
                      <w:szCs w:val="15"/>
                    </w:rPr>
                    <w:t>(02753) – 604</w:t>
                  </w:r>
                  <w:r w:rsidR="00D20812" w:rsidRPr="00A861D3">
                    <w:rPr>
                      <w:rFonts w:ascii="Arial" w:hAnsi="Arial" w:cs="Arial"/>
                      <w:color w:val="17365D" w:themeColor="text2" w:themeShade="BF"/>
                      <w:sz w:val="15"/>
                      <w:szCs w:val="15"/>
                    </w:rPr>
                    <w:t xml:space="preserve"> – </w:t>
                  </w:r>
                  <w:r w:rsidRPr="00A861D3">
                    <w:rPr>
                      <w:rFonts w:ascii="Arial" w:hAnsi="Arial" w:cs="Arial"/>
                      <w:color w:val="17365D" w:themeColor="text2" w:themeShade="BF"/>
                      <w:sz w:val="15"/>
                      <w:szCs w:val="15"/>
                    </w:rPr>
                    <w:t>5775</w:t>
                  </w:r>
                </w:p>
              </w:tc>
            </w:tr>
            <w:tr w:rsidR="00521B6E" w:rsidTr="00A861D3">
              <w:trPr>
                <w:gridBefore w:val="1"/>
                <w:wBefore w:w="145" w:type="pct"/>
                <w:trHeight w:val="147"/>
              </w:trPr>
              <w:tc>
                <w:tcPr>
                  <w:tcW w:w="3234" w:type="pct"/>
                  <w:vMerge/>
                  <w:tcBorders>
                    <w:top w:val="nil"/>
                    <w:left w:val="nil"/>
                    <w:bottom w:val="nil"/>
                    <w:right w:val="nil"/>
                  </w:tcBorders>
                  <w:vAlign w:val="center"/>
                </w:tcPr>
                <w:p w:rsidR="00D20812" w:rsidRPr="00813278" w:rsidRDefault="00D20812" w:rsidP="006C062B">
                  <w:pPr>
                    <w:ind w:left="-108"/>
                    <w:jc w:val="center"/>
                    <w:rPr>
                      <w:rFonts w:ascii="Arial" w:hAnsi="Arial" w:cs="Arial"/>
                      <w:b/>
                      <w:color w:val="17365D"/>
                    </w:rPr>
                  </w:pPr>
                </w:p>
              </w:tc>
              <w:tc>
                <w:tcPr>
                  <w:tcW w:w="681" w:type="pct"/>
                  <w:tcBorders>
                    <w:top w:val="nil"/>
                    <w:left w:val="nil"/>
                    <w:bottom w:val="nil"/>
                    <w:right w:val="nil"/>
                  </w:tcBorders>
                  <w:vAlign w:val="center"/>
                </w:tcPr>
                <w:p w:rsidR="00D20812" w:rsidRPr="0047460F" w:rsidRDefault="00D20812" w:rsidP="006C062B">
                  <w:pPr>
                    <w:pStyle w:val="KeinLeerraum"/>
                    <w:rPr>
                      <w:rFonts w:ascii="Arial" w:hAnsi="Arial" w:cs="Arial"/>
                      <w:color w:val="17365D" w:themeColor="text2" w:themeShade="BF"/>
                      <w:sz w:val="15"/>
                      <w:szCs w:val="15"/>
                    </w:rPr>
                  </w:pPr>
                  <w:r w:rsidRPr="0047460F">
                    <w:rPr>
                      <w:rFonts w:ascii="Arial" w:hAnsi="Arial" w:cs="Arial"/>
                      <w:color w:val="17365D" w:themeColor="text2" w:themeShade="BF"/>
                      <w:sz w:val="15"/>
                      <w:szCs w:val="15"/>
                    </w:rPr>
                    <w:t>FspNBw:</w:t>
                  </w:r>
                </w:p>
              </w:tc>
              <w:tc>
                <w:tcPr>
                  <w:tcW w:w="940" w:type="pct"/>
                  <w:gridSpan w:val="2"/>
                  <w:tcBorders>
                    <w:top w:val="nil"/>
                    <w:left w:val="nil"/>
                    <w:bottom w:val="nil"/>
                    <w:right w:val="nil"/>
                  </w:tcBorders>
                  <w:vAlign w:val="center"/>
                </w:tcPr>
                <w:p w:rsidR="00D20812" w:rsidRPr="00A861D3" w:rsidRDefault="00D20812" w:rsidP="000373CC">
                  <w:pPr>
                    <w:pStyle w:val="KeinLeerraum"/>
                    <w:rPr>
                      <w:rFonts w:ascii="Arial" w:hAnsi="Arial" w:cs="Arial"/>
                      <w:color w:val="17365D" w:themeColor="text2" w:themeShade="BF"/>
                      <w:sz w:val="15"/>
                      <w:szCs w:val="15"/>
                    </w:rPr>
                  </w:pPr>
                  <w:r w:rsidRPr="00A861D3">
                    <w:rPr>
                      <w:rFonts w:ascii="Arial" w:hAnsi="Arial" w:cs="Arial"/>
                      <w:color w:val="17365D" w:themeColor="text2" w:themeShade="BF"/>
                      <w:sz w:val="15"/>
                      <w:szCs w:val="15"/>
                    </w:rPr>
                    <w:t xml:space="preserve">90 – </w:t>
                  </w:r>
                  <w:r w:rsidR="00A861D3" w:rsidRPr="00A861D3">
                    <w:rPr>
                      <w:rFonts w:ascii="Arial" w:hAnsi="Arial" w:cs="Arial"/>
                      <w:color w:val="17365D" w:themeColor="text2" w:themeShade="BF"/>
                      <w:sz w:val="15"/>
                      <w:szCs w:val="15"/>
                    </w:rPr>
                    <w:t>3565</w:t>
                  </w:r>
                  <w:r w:rsidRPr="00A861D3">
                    <w:rPr>
                      <w:rFonts w:ascii="Arial" w:hAnsi="Arial" w:cs="Arial"/>
                      <w:color w:val="17365D" w:themeColor="text2" w:themeShade="BF"/>
                      <w:sz w:val="15"/>
                      <w:szCs w:val="15"/>
                    </w:rPr>
                    <w:t xml:space="preserve"> – </w:t>
                  </w:r>
                  <w:r w:rsidR="00A861D3" w:rsidRPr="00A861D3">
                    <w:rPr>
                      <w:rFonts w:ascii="Arial" w:hAnsi="Arial" w:cs="Arial"/>
                      <w:color w:val="17365D" w:themeColor="text2" w:themeShade="BF"/>
                      <w:sz w:val="15"/>
                      <w:szCs w:val="15"/>
                    </w:rPr>
                    <w:t>5775</w:t>
                  </w:r>
                </w:p>
              </w:tc>
            </w:tr>
            <w:tr w:rsidR="00521B6E" w:rsidTr="00A861D3">
              <w:trPr>
                <w:gridBefore w:val="1"/>
                <w:wBefore w:w="145" w:type="pct"/>
                <w:trHeight w:val="147"/>
              </w:trPr>
              <w:tc>
                <w:tcPr>
                  <w:tcW w:w="3234" w:type="pct"/>
                  <w:vMerge/>
                  <w:tcBorders>
                    <w:top w:val="nil"/>
                    <w:left w:val="nil"/>
                    <w:bottom w:val="nil"/>
                    <w:right w:val="nil"/>
                  </w:tcBorders>
                  <w:vAlign w:val="center"/>
                </w:tcPr>
                <w:p w:rsidR="00D20812" w:rsidRPr="00813278" w:rsidRDefault="00D20812" w:rsidP="006C062B">
                  <w:pPr>
                    <w:ind w:left="-108"/>
                    <w:jc w:val="center"/>
                    <w:rPr>
                      <w:rFonts w:ascii="Arial" w:hAnsi="Arial" w:cs="Arial"/>
                      <w:b/>
                      <w:color w:val="17365D"/>
                    </w:rPr>
                  </w:pPr>
                </w:p>
              </w:tc>
              <w:tc>
                <w:tcPr>
                  <w:tcW w:w="681" w:type="pct"/>
                  <w:tcBorders>
                    <w:top w:val="nil"/>
                    <w:left w:val="nil"/>
                    <w:bottom w:val="nil"/>
                    <w:right w:val="nil"/>
                  </w:tcBorders>
                  <w:vAlign w:val="center"/>
                </w:tcPr>
                <w:p w:rsidR="00D20812" w:rsidRPr="0047460F" w:rsidRDefault="00D20812" w:rsidP="006C062B">
                  <w:pPr>
                    <w:pStyle w:val="KeinLeerraum"/>
                    <w:rPr>
                      <w:rFonts w:ascii="Arial" w:hAnsi="Arial" w:cs="Arial"/>
                      <w:color w:val="17365D" w:themeColor="text2" w:themeShade="BF"/>
                      <w:sz w:val="15"/>
                      <w:szCs w:val="15"/>
                    </w:rPr>
                  </w:pPr>
                  <w:r w:rsidRPr="0047460F">
                    <w:rPr>
                      <w:rFonts w:ascii="Arial" w:hAnsi="Arial" w:cs="Arial"/>
                      <w:color w:val="17365D" w:themeColor="text2" w:themeShade="BF"/>
                      <w:sz w:val="15"/>
                      <w:szCs w:val="15"/>
                    </w:rPr>
                    <w:t>Fax:</w:t>
                  </w:r>
                </w:p>
              </w:tc>
              <w:tc>
                <w:tcPr>
                  <w:tcW w:w="940" w:type="pct"/>
                  <w:gridSpan w:val="2"/>
                  <w:tcBorders>
                    <w:top w:val="nil"/>
                    <w:left w:val="nil"/>
                    <w:bottom w:val="nil"/>
                    <w:right w:val="nil"/>
                  </w:tcBorders>
                  <w:vAlign w:val="center"/>
                </w:tcPr>
                <w:p w:rsidR="00D20812" w:rsidRPr="00A861D3" w:rsidRDefault="00D20812" w:rsidP="00F8031B">
                  <w:pPr>
                    <w:pStyle w:val="KeinLeerraum"/>
                    <w:rPr>
                      <w:rFonts w:ascii="Arial" w:hAnsi="Arial" w:cs="Arial"/>
                      <w:color w:val="17365D" w:themeColor="text2" w:themeShade="BF"/>
                      <w:sz w:val="15"/>
                      <w:szCs w:val="15"/>
                    </w:rPr>
                  </w:pPr>
                  <w:r w:rsidRPr="00A861D3">
                    <w:rPr>
                      <w:rFonts w:ascii="Arial" w:hAnsi="Arial" w:cs="Arial"/>
                      <w:color w:val="17365D" w:themeColor="text2" w:themeShade="BF"/>
                      <w:sz w:val="15"/>
                      <w:szCs w:val="15"/>
                    </w:rPr>
                    <w:t xml:space="preserve">90 – </w:t>
                  </w:r>
                  <w:r w:rsidR="00A861D3" w:rsidRPr="00A861D3">
                    <w:rPr>
                      <w:rFonts w:ascii="Arial" w:hAnsi="Arial" w:cs="Arial"/>
                      <w:color w:val="17365D" w:themeColor="text2" w:themeShade="BF"/>
                      <w:sz w:val="15"/>
                      <w:szCs w:val="15"/>
                    </w:rPr>
                    <w:t>3565</w:t>
                  </w:r>
                  <w:r w:rsidRPr="00A861D3">
                    <w:rPr>
                      <w:rFonts w:ascii="Arial" w:hAnsi="Arial" w:cs="Arial"/>
                      <w:color w:val="17365D" w:themeColor="text2" w:themeShade="BF"/>
                      <w:sz w:val="15"/>
                      <w:szCs w:val="15"/>
                    </w:rPr>
                    <w:t xml:space="preserve"> – </w:t>
                  </w:r>
                  <w:r w:rsidR="00A861D3" w:rsidRPr="00A861D3">
                    <w:rPr>
                      <w:rFonts w:ascii="Arial" w:hAnsi="Arial" w:cs="Arial"/>
                      <w:color w:val="17365D" w:themeColor="text2" w:themeShade="BF"/>
                      <w:sz w:val="15"/>
                      <w:szCs w:val="15"/>
                    </w:rPr>
                    <w:t>5774</w:t>
                  </w:r>
                </w:p>
              </w:tc>
            </w:tr>
            <w:tr w:rsidR="00521B6E" w:rsidTr="00A861D3">
              <w:trPr>
                <w:gridBefore w:val="1"/>
                <w:wBefore w:w="145" w:type="pct"/>
                <w:trHeight w:val="147"/>
              </w:trPr>
              <w:tc>
                <w:tcPr>
                  <w:tcW w:w="3234" w:type="pct"/>
                  <w:vMerge/>
                  <w:tcBorders>
                    <w:top w:val="nil"/>
                    <w:left w:val="nil"/>
                    <w:bottom w:val="nil"/>
                    <w:right w:val="nil"/>
                  </w:tcBorders>
                  <w:vAlign w:val="center"/>
                </w:tcPr>
                <w:p w:rsidR="00D20812" w:rsidRPr="00813278" w:rsidRDefault="00D20812" w:rsidP="006C062B">
                  <w:pPr>
                    <w:ind w:left="-108"/>
                    <w:jc w:val="center"/>
                    <w:rPr>
                      <w:rFonts w:ascii="Arial" w:hAnsi="Arial" w:cs="Arial"/>
                      <w:b/>
                      <w:color w:val="17365D"/>
                    </w:rPr>
                  </w:pPr>
                </w:p>
              </w:tc>
              <w:tc>
                <w:tcPr>
                  <w:tcW w:w="681" w:type="pct"/>
                  <w:tcBorders>
                    <w:top w:val="nil"/>
                    <w:left w:val="nil"/>
                    <w:bottom w:val="nil"/>
                    <w:right w:val="nil"/>
                  </w:tcBorders>
                  <w:vAlign w:val="center"/>
                </w:tcPr>
                <w:p w:rsidR="00D20812" w:rsidRPr="0047460F" w:rsidRDefault="00D20812" w:rsidP="006C062B">
                  <w:pPr>
                    <w:pStyle w:val="KeinLeerraum"/>
                    <w:rPr>
                      <w:rFonts w:ascii="Arial" w:hAnsi="Arial" w:cs="Arial"/>
                      <w:color w:val="17365D" w:themeColor="text2" w:themeShade="BF"/>
                      <w:sz w:val="15"/>
                      <w:szCs w:val="15"/>
                    </w:rPr>
                  </w:pPr>
                  <w:r w:rsidRPr="0047460F">
                    <w:rPr>
                      <w:rFonts w:ascii="Arial" w:hAnsi="Arial" w:cs="Arial"/>
                      <w:color w:val="17365D" w:themeColor="text2" w:themeShade="BF"/>
                      <w:sz w:val="15"/>
                      <w:szCs w:val="15"/>
                    </w:rPr>
                    <w:t>Bearbeiter:</w:t>
                  </w:r>
                </w:p>
              </w:tc>
              <w:tc>
                <w:tcPr>
                  <w:tcW w:w="940" w:type="pct"/>
                  <w:gridSpan w:val="2"/>
                  <w:tcBorders>
                    <w:top w:val="nil"/>
                    <w:left w:val="nil"/>
                    <w:bottom w:val="nil"/>
                    <w:right w:val="nil"/>
                  </w:tcBorders>
                  <w:vAlign w:val="center"/>
                </w:tcPr>
                <w:p w:rsidR="00D20812" w:rsidRPr="00A861D3" w:rsidRDefault="00242D0C" w:rsidP="00B10E5F">
                  <w:pPr>
                    <w:pStyle w:val="KeinLeerraum"/>
                    <w:rPr>
                      <w:rFonts w:ascii="Arial" w:hAnsi="Arial" w:cs="Arial"/>
                      <w:color w:val="17365D" w:themeColor="text2" w:themeShade="BF"/>
                      <w:sz w:val="15"/>
                      <w:szCs w:val="15"/>
                    </w:rPr>
                  </w:pPr>
                  <w:r w:rsidRPr="00A861D3">
                    <w:rPr>
                      <w:rFonts w:ascii="Arial" w:hAnsi="Arial" w:cs="Arial"/>
                      <w:color w:val="17365D" w:themeColor="text2" w:themeShade="BF"/>
                      <w:sz w:val="15"/>
                      <w:szCs w:val="15"/>
                    </w:rPr>
                    <w:t xml:space="preserve">SF </w:t>
                  </w:r>
                  <w:r w:rsidR="00A861D3" w:rsidRPr="00A861D3">
                    <w:rPr>
                      <w:rFonts w:ascii="Arial" w:hAnsi="Arial" w:cs="Arial"/>
                      <w:color w:val="17365D" w:themeColor="text2" w:themeShade="BF"/>
                      <w:sz w:val="15"/>
                      <w:szCs w:val="15"/>
                    </w:rPr>
                    <w:t>Wenner</w:t>
                  </w:r>
                </w:p>
              </w:tc>
            </w:tr>
            <w:tr w:rsidR="00D20812" w:rsidTr="00A861D3">
              <w:trPr>
                <w:gridBefore w:val="1"/>
                <w:wBefore w:w="145" w:type="pct"/>
                <w:trHeight w:val="919"/>
              </w:trPr>
              <w:tc>
                <w:tcPr>
                  <w:tcW w:w="3234" w:type="pct"/>
                  <w:vMerge/>
                  <w:tcBorders>
                    <w:top w:val="nil"/>
                    <w:left w:val="nil"/>
                    <w:bottom w:val="nil"/>
                    <w:right w:val="nil"/>
                  </w:tcBorders>
                </w:tcPr>
                <w:p w:rsidR="00D20812" w:rsidRPr="00813278" w:rsidRDefault="00D20812" w:rsidP="006C062B">
                  <w:pPr>
                    <w:ind w:left="-108"/>
                    <w:rPr>
                      <w:rFonts w:ascii="Arial" w:hAnsi="Arial" w:cs="Arial"/>
                      <w:b/>
                      <w:color w:val="17365D"/>
                    </w:rPr>
                  </w:pPr>
                </w:p>
              </w:tc>
              <w:tc>
                <w:tcPr>
                  <w:tcW w:w="1621" w:type="pct"/>
                  <w:gridSpan w:val="3"/>
                  <w:tcBorders>
                    <w:top w:val="nil"/>
                    <w:left w:val="nil"/>
                    <w:bottom w:val="nil"/>
                    <w:right w:val="nil"/>
                  </w:tcBorders>
                </w:tcPr>
                <w:p w:rsidR="00D20812" w:rsidRPr="007C395F" w:rsidRDefault="007C395F" w:rsidP="006C062B">
                  <w:pPr>
                    <w:jc w:val="both"/>
                    <w:rPr>
                      <w:color w:val="17365D" w:themeColor="text2" w:themeShade="BF"/>
                      <w:sz w:val="15"/>
                      <w:szCs w:val="15"/>
                    </w:rPr>
                  </w:pPr>
                  <w:r w:rsidRPr="007C395F">
                    <w:rPr>
                      <w:rFonts w:asciiTheme="minorHAnsi" w:eastAsia="Calibri" w:hAnsiTheme="minorHAnsi" w:cs="Frutiger 55 Roman"/>
                      <w:color w:val="17365D" w:themeColor="text2" w:themeShade="BF"/>
                      <w:sz w:val="15"/>
                      <w:szCs w:val="15"/>
                    </w:rPr>
                    <w:t>e-Mail: lkdonwfwres</w:t>
                  </w:r>
                  <w:r w:rsidR="00A861D3">
                    <w:rPr>
                      <w:rFonts w:asciiTheme="minorHAnsi" w:eastAsia="Calibri" w:hAnsiTheme="minorHAnsi" w:cs="Frutiger 55 Roman"/>
                      <w:color w:val="17365D" w:themeColor="text2" w:themeShade="BF"/>
                      <w:sz w:val="15"/>
                      <w:szCs w:val="15"/>
                    </w:rPr>
                    <w:t>erndtebrück</w:t>
                  </w:r>
                  <w:r w:rsidRPr="007C395F">
                    <w:rPr>
                      <w:rFonts w:asciiTheme="minorHAnsi" w:eastAsia="Calibri" w:hAnsiTheme="minorHAnsi" w:cs="Frutiger 55 Roman"/>
                      <w:color w:val="17365D" w:themeColor="text2" w:themeShade="BF"/>
                      <w:sz w:val="15"/>
                      <w:szCs w:val="15"/>
                    </w:rPr>
                    <w:t>@bundeswehr.org</w:t>
                  </w:r>
                </w:p>
              </w:tc>
            </w:tr>
          </w:tbl>
          <w:p w:rsidR="009241F0" w:rsidRDefault="009241F0" w:rsidP="00D20812">
            <w:pPr>
              <w:ind w:right="-709" w:firstLine="34"/>
              <w:jc w:val="both"/>
              <w:rPr>
                <w:rFonts w:ascii="Arial" w:hAnsi="Arial" w:cs="Arial"/>
                <w:color w:val="17365D"/>
                <w:sz w:val="18"/>
                <w:szCs w:val="16"/>
              </w:rPr>
            </w:pPr>
          </w:p>
          <w:p w:rsidR="009241F0" w:rsidRDefault="00A861D3" w:rsidP="00AE07AA">
            <w:pPr>
              <w:ind w:left="7973"/>
              <w:jc w:val="both"/>
              <w:rPr>
                <w:rFonts w:ascii="Arial" w:hAnsi="Arial" w:cs="Arial"/>
                <w:color w:val="17365D"/>
                <w:sz w:val="18"/>
                <w:szCs w:val="16"/>
              </w:rPr>
            </w:pPr>
            <w:r>
              <w:rPr>
                <w:rFonts w:ascii="Arial" w:hAnsi="Arial" w:cs="Arial"/>
                <w:color w:val="17365D"/>
                <w:sz w:val="18"/>
                <w:szCs w:val="16"/>
              </w:rPr>
              <w:t>Erndtebrück</w:t>
            </w:r>
            <w:r w:rsidR="006769F1">
              <w:rPr>
                <w:rFonts w:ascii="Arial" w:hAnsi="Arial" w:cs="Arial"/>
                <w:color w:val="17365D"/>
                <w:sz w:val="18"/>
                <w:szCs w:val="16"/>
              </w:rPr>
              <w:t>,</w:t>
            </w:r>
            <w:r w:rsidR="006C062B">
              <w:rPr>
                <w:rFonts w:ascii="Arial" w:hAnsi="Arial" w:cs="Arial"/>
                <w:color w:val="17365D"/>
                <w:sz w:val="18"/>
                <w:szCs w:val="16"/>
              </w:rPr>
              <w:t xml:space="preserve">    </w:t>
            </w:r>
            <w:r w:rsidR="009054F1">
              <w:rPr>
                <w:rFonts w:ascii="Arial" w:hAnsi="Arial" w:cs="Arial"/>
                <w:color w:val="17365D"/>
                <w:sz w:val="18"/>
                <w:szCs w:val="16"/>
              </w:rPr>
              <w:t>.</w:t>
            </w:r>
            <w:r w:rsidR="006769F1" w:rsidRPr="00813278">
              <w:rPr>
                <w:rFonts w:ascii="Arial" w:hAnsi="Arial" w:cs="Arial"/>
                <w:color w:val="17365D"/>
                <w:sz w:val="18"/>
                <w:szCs w:val="16"/>
              </w:rPr>
              <w:t xml:space="preserve"> </w:t>
            </w:r>
            <w:r w:rsidR="003B1D3E" w:rsidRPr="00813278">
              <w:rPr>
                <w:rFonts w:ascii="Arial" w:hAnsi="Arial" w:cs="Arial"/>
                <w:color w:val="17365D"/>
                <w:sz w:val="18"/>
                <w:szCs w:val="16"/>
              </w:rPr>
              <w:fldChar w:fldCharType="begin"/>
            </w:r>
            <w:r w:rsidR="006769F1" w:rsidRPr="00813278">
              <w:rPr>
                <w:rFonts w:ascii="Arial" w:hAnsi="Arial" w:cs="Arial"/>
                <w:color w:val="17365D"/>
                <w:sz w:val="18"/>
                <w:szCs w:val="16"/>
              </w:rPr>
              <w:instrText xml:space="preserve"> TIME  \@ "MMMM yyyy" </w:instrText>
            </w:r>
            <w:r w:rsidR="003B1D3E" w:rsidRPr="00813278">
              <w:rPr>
                <w:rFonts w:ascii="Arial" w:hAnsi="Arial" w:cs="Arial"/>
                <w:color w:val="17365D"/>
                <w:sz w:val="18"/>
                <w:szCs w:val="16"/>
              </w:rPr>
              <w:fldChar w:fldCharType="separate"/>
            </w:r>
            <w:r w:rsidR="00A02AE3">
              <w:rPr>
                <w:rFonts w:ascii="Arial" w:hAnsi="Arial" w:cs="Arial"/>
                <w:noProof/>
                <w:color w:val="17365D"/>
                <w:sz w:val="18"/>
                <w:szCs w:val="16"/>
              </w:rPr>
              <w:t>Januar 2016</w:t>
            </w:r>
            <w:r w:rsidR="003B1D3E" w:rsidRPr="00813278">
              <w:rPr>
                <w:rFonts w:ascii="Arial" w:hAnsi="Arial" w:cs="Arial"/>
                <w:color w:val="17365D"/>
                <w:sz w:val="18"/>
                <w:szCs w:val="16"/>
              </w:rPr>
              <w:fldChar w:fldCharType="end"/>
            </w:r>
          </w:p>
          <w:p w:rsidR="009241F0" w:rsidRDefault="009241F0" w:rsidP="006C062B">
            <w:pPr>
              <w:jc w:val="both"/>
              <w:rPr>
                <w:rFonts w:ascii="Arial" w:hAnsi="Arial" w:cs="Arial"/>
                <w:color w:val="17365D"/>
                <w:sz w:val="18"/>
                <w:szCs w:val="16"/>
              </w:rPr>
            </w:pPr>
          </w:p>
          <w:p w:rsidR="009241F0" w:rsidRDefault="00242D0C" w:rsidP="006C062B">
            <w:pPr>
              <w:jc w:val="both"/>
              <w:rPr>
                <w:rFonts w:ascii="Arial" w:hAnsi="Arial" w:cs="Arial"/>
                <w:color w:val="17365D"/>
                <w:sz w:val="18"/>
                <w:szCs w:val="16"/>
              </w:rPr>
            </w:pPr>
            <w:r>
              <w:rPr>
                <w:rFonts w:ascii="Arial" w:hAnsi="Arial" w:cs="Arial"/>
                <w:color w:val="17365D"/>
                <w:sz w:val="18"/>
                <w:szCs w:val="16"/>
              </w:rPr>
              <w:t>_</w:t>
            </w:r>
          </w:p>
          <w:p w:rsidR="009241F0" w:rsidRPr="009241F0" w:rsidRDefault="009241F0" w:rsidP="006C062B">
            <w:pPr>
              <w:jc w:val="both"/>
              <w:rPr>
                <w:rFonts w:ascii="Arial" w:hAnsi="Arial"/>
              </w:rPr>
            </w:pPr>
          </w:p>
        </w:tc>
      </w:tr>
    </w:tbl>
    <w:p w:rsidR="00FB467B" w:rsidRDefault="00242D0C" w:rsidP="00AF553A">
      <w:pPr>
        <w:pStyle w:val="KeinLeerraum"/>
        <w:ind w:firstLine="284"/>
        <w:jc w:val="both"/>
        <w:rPr>
          <w:rFonts w:ascii="Arial" w:hAnsi="Arial" w:cs="Arial"/>
        </w:rPr>
      </w:pPr>
      <w:r w:rsidRPr="00A0506B">
        <w:rPr>
          <w:rFonts w:ascii="Arial" w:hAnsi="Arial" w:cs="Arial"/>
          <w:b/>
          <w:sz w:val="20"/>
          <w:szCs w:val="20"/>
        </w:rPr>
        <w:t>Betreff</w:t>
      </w:r>
      <w:r>
        <w:rPr>
          <w:rFonts w:ascii="Arial" w:hAnsi="Arial" w:cs="Arial"/>
        </w:rPr>
        <w:t>:</w:t>
      </w:r>
      <w:r w:rsidR="003F1C98">
        <w:rPr>
          <w:rFonts w:ascii="Arial" w:hAnsi="Arial" w:cs="Arial"/>
        </w:rPr>
        <w:t xml:space="preserve"> </w:t>
      </w:r>
      <w:r w:rsidR="00A0506B" w:rsidRPr="00A0506B">
        <w:rPr>
          <w:rFonts w:ascii="Arial" w:hAnsi="Arial" w:cs="Arial"/>
          <w:sz w:val="20"/>
          <w:szCs w:val="20"/>
        </w:rPr>
        <w:t>„Antrag auf Einkleidung im Rahmen der „beorderungsunabhängige Reservistenarbeit“</w:t>
      </w:r>
    </w:p>
    <w:p w:rsidR="00FB467B" w:rsidRDefault="00FB467B" w:rsidP="006769F1">
      <w:pPr>
        <w:pStyle w:val="KeinLeerraum"/>
        <w:jc w:val="both"/>
        <w:rPr>
          <w:rFonts w:ascii="Arial" w:hAnsi="Arial" w:cs="Arial"/>
        </w:rPr>
      </w:pPr>
    </w:p>
    <w:tbl>
      <w:tblPr>
        <w:tblStyle w:val="Tabellengitternetz"/>
        <w:tblW w:w="0" w:type="auto"/>
        <w:jc w:val="center"/>
        <w:tblLook w:val="04A0"/>
      </w:tblPr>
      <w:tblGrid>
        <w:gridCol w:w="2586"/>
        <w:gridCol w:w="1293"/>
        <w:gridCol w:w="1293"/>
        <w:gridCol w:w="1293"/>
        <w:gridCol w:w="1294"/>
        <w:gridCol w:w="2587"/>
      </w:tblGrid>
      <w:tr w:rsidR="00A0506B" w:rsidRPr="009054F1" w:rsidTr="009E0AB1">
        <w:trPr>
          <w:jc w:val="center"/>
        </w:trPr>
        <w:tc>
          <w:tcPr>
            <w:tcW w:w="2586" w:type="dxa"/>
            <w:tcBorders>
              <w:top w:val="nil"/>
              <w:left w:val="nil"/>
              <w:bottom w:val="single" w:sz="18" w:space="0" w:color="auto"/>
              <w:right w:val="nil"/>
            </w:tcBorders>
            <w:vAlign w:val="center"/>
          </w:tcPr>
          <w:p w:rsidR="00A0506B" w:rsidRPr="009054F1" w:rsidRDefault="00A0506B" w:rsidP="000508B7">
            <w:pPr>
              <w:pStyle w:val="KeinLeerraum"/>
              <w:jc w:val="center"/>
              <w:rPr>
                <w:rFonts w:ascii="Arial" w:hAnsi="Arial" w:cs="Arial"/>
                <w:b/>
                <w:sz w:val="22"/>
                <w:szCs w:val="22"/>
              </w:rPr>
            </w:pPr>
          </w:p>
        </w:tc>
        <w:tc>
          <w:tcPr>
            <w:tcW w:w="2586" w:type="dxa"/>
            <w:gridSpan w:val="2"/>
            <w:tcBorders>
              <w:top w:val="nil"/>
              <w:left w:val="nil"/>
              <w:bottom w:val="single" w:sz="18" w:space="0" w:color="auto"/>
              <w:right w:val="nil"/>
            </w:tcBorders>
            <w:vAlign w:val="center"/>
          </w:tcPr>
          <w:p w:rsidR="00A0506B" w:rsidRPr="009054F1" w:rsidRDefault="00A0506B" w:rsidP="00A0506B">
            <w:pPr>
              <w:pStyle w:val="KeinLeerraum"/>
              <w:jc w:val="center"/>
              <w:rPr>
                <w:rFonts w:ascii="Arial" w:hAnsi="Arial" w:cs="Arial"/>
                <w:b/>
                <w:sz w:val="22"/>
                <w:szCs w:val="22"/>
              </w:rPr>
            </w:pPr>
          </w:p>
        </w:tc>
        <w:tc>
          <w:tcPr>
            <w:tcW w:w="2587" w:type="dxa"/>
            <w:gridSpan w:val="2"/>
            <w:tcBorders>
              <w:top w:val="nil"/>
              <w:left w:val="nil"/>
              <w:bottom w:val="single" w:sz="18" w:space="0" w:color="auto"/>
              <w:right w:val="nil"/>
            </w:tcBorders>
            <w:vAlign w:val="center"/>
          </w:tcPr>
          <w:p w:rsidR="00A0506B" w:rsidRPr="009054F1" w:rsidRDefault="00A0506B" w:rsidP="00A0506B">
            <w:pPr>
              <w:pStyle w:val="KeinLeerraum"/>
              <w:jc w:val="center"/>
              <w:rPr>
                <w:rFonts w:ascii="Arial" w:hAnsi="Arial" w:cs="Arial"/>
                <w:b/>
                <w:sz w:val="22"/>
                <w:szCs w:val="22"/>
              </w:rPr>
            </w:pPr>
          </w:p>
        </w:tc>
        <w:tc>
          <w:tcPr>
            <w:tcW w:w="2587" w:type="dxa"/>
            <w:tcBorders>
              <w:top w:val="nil"/>
              <w:left w:val="nil"/>
              <w:bottom w:val="single" w:sz="18" w:space="0" w:color="auto"/>
              <w:right w:val="nil"/>
            </w:tcBorders>
            <w:vAlign w:val="center"/>
          </w:tcPr>
          <w:p w:rsidR="00A0506B" w:rsidRPr="009054F1" w:rsidRDefault="00A0506B" w:rsidP="00A0506B">
            <w:pPr>
              <w:pStyle w:val="KeinLeerraum"/>
              <w:jc w:val="center"/>
              <w:rPr>
                <w:rFonts w:ascii="Arial" w:hAnsi="Arial" w:cs="Arial"/>
                <w:b/>
                <w:sz w:val="22"/>
                <w:szCs w:val="22"/>
              </w:rPr>
            </w:pPr>
          </w:p>
        </w:tc>
      </w:tr>
      <w:tr w:rsidR="00A0506B" w:rsidRPr="00A0506B" w:rsidTr="009E0AB1">
        <w:trPr>
          <w:jc w:val="center"/>
        </w:trPr>
        <w:tc>
          <w:tcPr>
            <w:tcW w:w="2586" w:type="dxa"/>
            <w:tcBorders>
              <w:top w:val="single" w:sz="18" w:space="0" w:color="auto"/>
              <w:left w:val="nil"/>
              <w:bottom w:val="nil"/>
              <w:right w:val="nil"/>
            </w:tcBorders>
            <w:vAlign w:val="center"/>
          </w:tcPr>
          <w:p w:rsidR="00A0506B" w:rsidRPr="00A0506B" w:rsidRDefault="00A0506B" w:rsidP="00A0506B">
            <w:pPr>
              <w:pStyle w:val="KeinLeerraum"/>
              <w:jc w:val="center"/>
              <w:rPr>
                <w:rFonts w:ascii="Arial" w:hAnsi="Arial" w:cs="Arial"/>
                <w:sz w:val="18"/>
                <w:szCs w:val="18"/>
              </w:rPr>
            </w:pPr>
            <w:r w:rsidRPr="00A0506B">
              <w:rPr>
                <w:rFonts w:ascii="Arial" w:hAnsi="Arial" w:cs="Arial"/>
                <w:sz w:val="18"/>
                <w:szCs w:val="18"/>
              </w:rPr>
              <w:t>Name</w:t>
            </w:r>
          </w:p>
        </w:tc>
        <w:tc>
          <w:tcPr>
            <w:tcW w:w="2586" w:type="dxa"/>
            <w:gridSpan w:val="2"/>
            <w:tcBorders>
              <w:top w:val="single" w:sz="18" w:space="0" w:color="auto"/>
              <w:left w:val="nil"/>
              <w:bottom w:val="nil"/>
              <w:right w:val="nil"/>
            </w:tcBorders>
            <w:vAlign w:val="center"/>
          </w:tcPr>
          <w:p w:rsidR="00A0506B" w:rsidRPr="00A0506B" w:rsidRDefault="00A0506B" w:rsidP="00A0506B">
            <w:pPr>
              <w:pStyle w:val="KeinLeerraum"/>
              <w:jc w:val="center"/>
              <w:rPr>
                <w:rFonts w:ascii="Arial" w:hAnsi="Arial" w:cs="Arial"/>
                <w:sz w:val="18"/>
                <w:szCs w:val="18"/>
              </w:rPr>
            </w:pPr>
            <w:r>
              <w:rPr>
                <w:rFonts w:ascii="Arial" w:hAnsi="Arial" w:cs="Arial"/>
                <w:sz w:val="18"/>
                <w:szCs w:val="18"/>
              </w:rPr>
              <w:t>Vorname</w:t>
            </w:r>
          </w:p>
        </w:tc>
        <w:tc>
          <w:tcPr>
            <w:tcW w:w="2587" w:type="dxa"/>
            <w:gridSpan w:val="2"/>
            <w:tcBorders>
              <w:top w:val="single" w:sz="18" w:space="0" w:color="auto"/>
              <w:left w:val="nil"/>
              <w:bottom w:val="nil"/>
              <w:right w:val="nil"/>
            </w:tcBorders>
            <w:vAlign w:val="center"/>
          </w:tcPr>
          <w:p w:rsidR="00A0506B" w:rsidRPr="00A0506B" w:rsidRDefault="00A0506B" w:rsidP="00A0506B">
            <w:pPr>
              <w:pStyle w:val="KeinLeerraum"/>
              <w:jc w:val="center"/>
              <w:rPr>
                <w:rFonts w:ascii="Arial" w:hAnsi="Arial" w:cs="Arial"/>
                <w:sz w:val="18"/>
                <w:szCs w:val="18"/>
              </w:rPr>
            </w:pPr>
            <w:r>
              <w:rPr>
                <w:rFonts w:ascii="Arial" w:hAnsi="Arial" w:cs="Arial"/>
                <w:sz w:val="18"/>
                <w:szCs w:val="18"/>
              </w:rPr>
              <w:t>Dienstgrad</w:t>
            </w:r>
          </w:p>
        </w:tc>
        <w:tc>
          <w:tcPr>
            <w:tcW w:w="2587" w:type="dxa"/>
            <w:tcBorders>
              <w:top w:val="single" w:sz="18" w:space="0" w:color="auto"/>
              <w:left w:val="nil"/>
              <w:bottom w:val="nil"/>
              <w:right w:val="nil"/>
            </w:tcBorders>
            <w:vAlign w:val="center"/>
          </w:tcPr>
          <w:p w:rsidR="00A0506B" w:rsidRPr="00A0506B" w:rsidRDefault="00A0506B" w:rsidP="00A0506B">
            <w:pPr>
              <w:pStyle w:val="KeinLeerraum"/>
              <w:jc w:val="center"/>
              <w:rPr>
                <w:rFonts w:ascii="Arial" w:hAnsi="Arial" w:cs="Arial"/>
                <w:sz w:val="18"/>
                <w:szCs w:val="18"/>
              </w:rPr>
            </w:pPr>
            <w:r>
              <w:rPr>
                <w:rFonts w:ascii="Arial" w:hAnsi="Arial" w:cs="Arial"/>
                <w:sz w:val="18"/>
                <w:szCs w:val="18"/>
              </w:rPr>
              <w:t>PK</w:t>
            </w:r>
          </w:p>
        </w:tc>
      </w:tr>
      <w:tr w:rsidR="009E0AB1" w:rsidRPr="009054F1" w:rsidTr="009E0AB1">
        <w:trPr>
          <w:jc w:val="center"/>
        </w:trPr>
        <w:tc>
          <w:tcPr>
            <w:tcW w:w="2586" w:type="dxa"/>
            <w:tcBorders>
              <w:top w:val="nil"/>
              <w:left w:val="nil"/>
              <w:bottom w:val="single" w:sz="18" w:space="0" w:color="auto"/>
              <w:right w:val="nil"/>
            </w:tcBorders>
            <w:vAlign w:val="center"/>
          </w:tcPr>
          <w:p w:rsidR="009E0AB1" w:rsidRPr="009054F1" w:rsidRDefault="009054F1" w:rsidP="009E0AB1">
            <w:pPr>
              <w:pStyle w:val="KeinLeerraum"/>
              <w:spacing w:before="240"/>
              <w:jc w:val="center"/>
              <w:rPr>
                <w:rFonts w:ascii="Arial" w:hAnsi="Arial" w:cs="Arial"/>
                <w:b/>
                <w:sz w:val="22"/>
                <w:szCs w:val="22"/>
              </w:rPr>
            </w:pPr>
            <w:r>
              <w:rPr>
                <w:rFonts w:ascii="Arial" w:hAnsi="Arial" w:cs="Arial"/>
                <w:b/>
                <w:sz w:val="22"/>
                <w:szCs w:val="22"/>
              </w:rPr>
              <w:t>s.o.</w:t>
            </w:r>
          </w:p>
        </w:tc>
        <w:tc>
          <w:tcPr>
            <w:tcW w:w="1293" w:type="dxa"/>
            <w:tcBorders>
              <w:top w:val="nil"/>
              <w:left w:val="nil"/>
              <w:bottom w:val="single" w:sz="18" w:space="0" w:color="auto"/>
              <w:right w:val="nil"/>
            </w:tcBorders>
            <w:vAlign w:val="center"/>
          </w:tcPr>
          <w:p w:rsidR="009E0AB1" w:rsidRPr="009054F1" w:rsidRDefault="009054F1" w:rsidP="009E0AB1">
            <w:pPr>
              <w:pStyle w:val="KeinLeerraum"/>
              <w:spacing w:before="240"/>
              <w:jc w:val="center"/>
              <w:rPr>
                <w:rFonts w:ascii="Arial" w:hAnsi="Arial" w:cs="Arial"/>
                <w:b/>
                <w:sz w:val="22"/>
                <w:szCs w:val="22"/>
              </w:rPr>
            </w:pPr>
            <w:r>
              <w:rPr>
                <w:rFonts w:ascii="Arial" w:hAnsi="Arial" w:cs="Arial"/>
                <w:b/>
                <w:sz w:val="22"/>
                <w:szCs w:val="22"/>
              </w:rPr>
              <w:t>s.o.</w:t>
            </w:r>
          </w:p>
        </w:tc>
        <w:tc>
          <w:tcPr>
            <w:tcW w:w="2586" w:type="dxa"/>
            <w:gridSpan w:val="2"/>
            <w:tcBorders>
              <w:top w:val="nil"/>
              <w:left w:val="nil"/>
              <w:bottom w:val="single" w:sz="18" w:space="0" w:color="auto"/>
              <w:right w:val="nil"/>
            </w:tcBorders>
            <w:vAlign w:val="center"/>
          </w:tcPr>
          <w:p w:rsidR="009E0AB1" w:rsidRPr="009054F1" w:rsidRDefault="009054F1" w:rsidP="009E0AB1">
            <w:pPr>
              <w:pStyle w:val="KeinLeerraum"/>
              <w:spacing w:before="240"/>
              <w:jc w:val="center"/>
              <w:rPr>
                <w:rFonts w:ascii="Arial" w:hAnsi="Arial" w:cs="Arial"/>
                <w:b/>
                <w:sz w:val="22"/>
                <w:szCs w:val="22"/>
              </w:rPr>
            </w:pPr>
            <w:r>
              <w:rPr>
                <w:rFonts w:ascii="Arial" w:hAnsi="Arial" w:cs="Arial"/>
                <w:b/>
                <w:sz w:val="22"/>
                <w:szCs w:val="22"/>
              </w:rPr>
              <w:t>s.o.</w:t>
            </w:r>
          </w:p>
        </w:tc>
        <w:tc>
          <w:tcPr>
            <w:tcW w:w="3881" w:type="dxa"/>
            <w:gridSpan w:val="2"/>
            <w:tcBorders>
              <w:top w:val="nil"/>
              <w:left w:val="nil"/>
              <w:bottom w:val="single" w:sz="18" w:space="0" w:color="auto"/>
              <w:right w:val="nil"/>
            </w:tcBorders>
            <w:vAlign w:val="center"/>
          </w:tcPr>
          <w:p w:rsidR="009E0AB1" w:rsidRPr="009054F1" w:rsidRDefault="009054F1" w:rsidP="009E0AB1">
            <w:pPr>
              <w:pStyle w:val="KeinLeerraum"/>
              <w:spacing w:before="240"/>
              <w:jc w:val="center"/>
              <w:rPr>
                <w:rFonts w:ascii="Arial" w:hAnsi="Arial" w:cs="Arial"/>
                <w:b/>
                <w:sz w:val="22"/>
                <w:szCs w:val="22"/>
              </w:rPr>
            </w:pPr>
            <w:r>
              <w:rPr>
                <w:rFonts w:ascii="Arial" w:hAnsi="Arial" w:cs="Arial"/>
                <w:b/>
                <w:sz w:val="22"/>
                <w:szCs w:val="22"/>
              </w:rPr>
              <w:t>entfällt</w:t>
            </w:r>
          </w:p>
        </w:tc>
      </w:tr>
      <w:tr w:rsidR="009E0AB1" w:rsidRPr="00A0506B" w:rsidTr="009E0AB1">
        <w:trPr>
          <w:jc w:val="center"/>
        </w:trPr>
        <w:tc>
          <w:tcPr>
            <w:tcW w:w="2586" w:type="dxa"/>
            <w:tcBorders>
              <w:top w:val="single" w:sz="18" w:space="0" w:color="auto"/>
              <w:left w:val="nil"/>
              <w:bottom w:val="nil"/>
              <w:right w:val="nil"/>
            </w:tcBorders>
            <w:vAlign w:val="center"/>
          </w:tcPr>
          <w:p w:rsidR="009E0AB1" w:rsidRPr="00A0506B" w:rsidRDefault="009E0AB1" w:rsidP="00A0506B">
            <w:pPr>
              <w:pStyle w:val="KeinLeerraum"/>
              <w:jc w:val="center"/>
              <w:rPr>
                <w:rFonts w:ascii="Arial" w:hAnsi="Arial" w:cs="Arial"/>
                <w:sz w:val="18"/>
                <w:szCs w:val="18"/>
              </w:rPr>
            </w:pPr>
            <w:r w:rsidRPr="00A0506B">
              <w:rPr>
                <w:rFonts w:ascii="Arial" w:hAnsi="Arial" w:cs="Arial"/>
                <w:sz w:val="18"/>
                <w:szCs w:val="18"/>
              </w:rPr>
              <w:t>Straße mit Nr.</w:t>
            </w:r>
          </w:p>
        </w:tc>
        <w:tc>
          <w:tcPr>
            <w:tcW w:w="1293" w:type="dxa"/>
            <w:tcBorders>
              <w:top w:val="single" w:sz="18" w:space="0" w:color="auto"/>
              <w:left w:val="nil"/>
              <w:bottom w:val="nil"/>
              <w:right w:val="nil"/>
            </w:tcBorders>
            <w:vAlign w:val="center"/>
          </w:tcPr>
          <w:p w:rsidR="009E0AB1" w:rsidRPr="00A0506B" w:rsidRDefault="009E0AB1" w:rsidP="00A0506B">
            <w:pPr>
              <w:pStyle w:val="KeinLeerraum"/>
              <w:jc w:val="center"/>
              <w:rPr>
                <w:rFonts w:ascii="Arial" w:hAnsi="Arial" w:cs="Arial"/>
                <w:sz w:val="18"/>
                <w:szCs w:val="18"/>
              </w:rPr>
            </w:pPr>
            <w:r>
              <w:rPr>
                <w:rFonts w:ascii="Arial" w:hAnsi="Arial" w:cs="Arial"/>
                <w:sz w:val="18"/>
                <w:szCs w:val="18"/>
              </w:rPr>
              <w:t>PLZ</w:t>
            </w:r>
          </w:p>
        </w:tc>
        <w:tc>
          <w:tcPr>
            <w:tcW w:w="2586" w:type="dxa"/>
            <w:gridSpan w:val="2"/>
            <w:tcBorders>
              <w:top w:val="single" w:sz="18" w:space="0" w:color="auto"/>
              <w:left w:val="nil"/>
              <w:bottom w:val="nil"/>
              <w:right w:val="nil"/>
            </w:tcBorders>
            <w:vAlign w:val="center"/>
          </w:tcPr>
          <w:p w:rsidR="009E0AB1" w:rsidRPr="00A0506B" w:rsidRDefault="009E0AB1" w:rsidP="00A0506B">
            <w:pPr>
              <w:pStyle w:val="KeinLeerraum"/>
              <w:jc w:val="center"/>
              <w:rPr>
                <w:rFonts w:ascii="Arial" w:hAnsi="Arial" w:cs="Arial"/>
                <w:sz w:val="18"/>
                <w:szCs w:val="18"/>
              </w:rPr>
            </w:pPr>
            <w:r>
              <w:rPr>
                <w:rFonts w:ascii="Arial" w:hAnsi="Arial" w:cs="Arial"/>
                <w:sz w:val="18"/>
                <w:szCs w:val="18"/>
              </w:rPr>
              <w:t>Ort</w:t>
            </w:r>
          </w:p>
        </w:tc>
        <w:tc>
          <w:tcPr>
            <w:tcW w:w="3881" w:type="dxa"/>
            <w:gridSpan w:val="2"/>
            <w:tcBorders>
              <w:top w:val="single" w:sz="18" w:space="0" w:color="auto"/>
              <w:left w:val="nil"/>
              <w:bottom w:val="nil"/>
              <w:right w:val="nil"/>
            </w:tcBorders>
            <w:vAlign w:val="center"/>
          </w:tcPr>
          <w:p w:rsidR="009E0AB1" w:rsidRPr="00A0506B" w:rsidRDefault="009E0AB1" w:rsidP="00A0506B">
            <w:pPr>
              <w:pStyle w:val="KeinLeerraum"/>
              <w:jc w:val="center"/>
              <w:rPr>
                <w:rFonts w:ascii="Arial" w:hAnsi="Arial" w:cs="Arial"/>
                <w:sz w:val="18"/>
                <w:szCs w:val="18"/>
              </w:rPr>
            </w:pPr>
            <w:r w:rsidRPr="009E0AB1">
              <w:rPr>
                <w:rFonts w:ascii="Arial" w:hAnsi="Arial" w:cs="Arial"/>
                <w:sz w:val="18"/>
                <w:szCs w:val="18"/>
              </w:rPr>
              <w:t>Mob-Beorderung/-Truppenteil</w:t>
            </w:r>
          </w:p>
        </w:tc>
      </w:tr>
    </w:tbl>
    <w:p w:rsidR="00FB467B" w:rsidRPr="009E0AB1" w:rsidRDefault="00FB467B" w:rsidP="006769F1">
      <w:pPr>
        <w:pStyle w:val="KeinLeerraum"/>
        <w:jc w:val="both"/>
        <w:rPr>
          <w:rFonts w:ascii="Arial" w:hAnsi="Arial" w:cs="Arial"/>
          <w:sz w:val="20"/>
          <w:szCs w:val="20"/>
        </w:rPr>
      </w:pPr>
    </w:p>
    <w:p w:rsidR="005F0B9F" w:rsidRDefault="009E0AB1" w:rsidP="00A0506B">
      <w:pPr>
        <w:pStyle w:val="KeinLeerraum"/>
        <w:jc w:val="both"/>
        <w:rPr>
          <w:rFonts w:ascii="Arial" w:hAnsi="Arial" w:cs="Arial"/>
          <w:sz w:val="20"/>
          <w:szCs w:val="20"/>
        </w:rPr>
      </w:pPr>
      <w:r w:rsidRPr="009E0AB1">
        <w:rPr>
          <w:rFonts w:ascii="Arial" w:hAnsi="Arial" w:cs="Arial"/>
          <w:sz w:val="20"/>
          <w:szCs w:val="20"/>
        </w:rPr>
        <w:t>Landeskommando Nordrhein-Westfalen</w:t>
      </w:r>
    </w:p>
    <w:p w:rsidR="009E0AB1" w:rsidRDefault="009E0AB1" w:rsidP="00A0506B">
      <w:pPr>
        <w:pStyle w:val="KeinLeerraum"/>
        <w:jc w:val="both"/>
        <w:rPr>
          <w:rFonts w:ascii="Arial" w:hAnsi="Arial" w:cs="Arial"/>
          <w:sz w:val="20"/>
          <w:szCs w:val="20"/>
        </w:rPr>
      </w:pPr>
    </w:p>
    <w:p w:rsidR="009E0AB1" w:rsidRPr="009E0AB1" w:rsidRDefault="009E0AB1" w:rsidP="009E0AB1">
      <w:pPr>
        <w:pStyle w:val="KeinLeerraum"/>
        <w:jc w:val="both"/>
        <w:rPr>
          <w:rFonts w:ascii="Arial" w:hAnsi="Arial" w:cs="Arial"/>
          <w:b/>
          <w:sz w:val="20"/>
          <w:szCs w:val="20"/>
        </w:rPr>
      </w:pPr>
      <w:r w:rsidRPr="009E0AB1">
        <w:rPr>
          <w:rFonts w:ascii="Arial" w:hAnsi="Arial" w:cs="Arial"/>
          <w:b/>
          <w:sz w:val="20"/>
          <w:szCs w:val="20"/>
        </w:rPr>
        <w:t>LH Bundeswehr</w:t>
      </w:r>
    </w:p>
    <w:p w:rsidR="009E0AB1" w:rsidRPr="009E0AB1" w:rsidRDefault="009E0AB1" w:rsidP="009E0AB1">
      <w:pPr>
        <w:pStyle w:val="KeinLeerraum"/>
        <w:jc w:val="both"/>
        <w:rPr>
          <w:rFonts w:ascii="Arial" w:hAnsi="Arial" w:cs="Arial"/>
          <w:b/>
          <w:sz w:val="20"/>
          <w:szCs w:val="20"/>
        </w:rPr>
      </w:pPr>
      <w:r w:rsidRPr="009E0AB1">
        <w:rPr>
          <w:rFonts w:ascii="Arial" w:hAnsi="Arial" w:cs="Arial"/>
          <w:b/>
          <w:sz w:val="20"/>
          <w:szCs w:val="20"/>
        </w:rPr>
        <w:t>Servicestation Köln-Wahn</w:t>
      </w:r>
    </w:p>
    <w:p w:rsidR="009E0AB1" w:rsidRPr="009E0AB1" w:rsidRDefault="009E0AB1" w:rsidP="009E0AB1">
      <w:pPr>
        <w:pStyle w:val="KeinLeerraum"/>
        <w:jc w:val="both"/>
        <w:rPr>
          <w:rFonts w:ascii="Arial" w:hAnsi="Arial" w:cs="Arial"/>
          <w:b/>
          <w:sz w:val="20"/>
          <w:szCs w:val="20"/>
        </w:rPr>
      </w:pPr>
      <w:r w:rsidRPr="009E0AB1">
        <w:rPr>
          <w:rFonts w:ascii="Arial" w:hAnsi="Arial" w:cs="Arial"/>
          <w:b/>
          <w:sz w:val="20"/>
          <w:szCs w:val="20"/>
        </w:rPr>
        <w:t>Flughafenstr. 1</w:t>
      </w:r>
    </w:p>
    <w:p w:rsidR="009E0AB1" w:rsidRPr="009E0AB1" w:rsidRDefault="009E0AB1" w:rsidP="009E0AB1">
      <w:pPr>
        <w:pStyle w:val="KeinLeerraum"/>
        <w:jc w:val="both"/>
        <w:rPr>
          <w:rFonts w:ascii="Arial" w:hAnsi="Arial" w:cs="Arial"/>
          <w:b/>
          <w:sz w:val="20"/>
          <w:szCs w:val="20"/>
        </w:rPr>
      </w:pPr>
      <w:r w:rsidRPr="009E0AB1">
        <w:rPr>
          <w:rFonts w:ascii="Arial" w:hAnsi="Arial" w:cs="Arial"/>
          <w:b/>
          <w:sz w:val="20"/>
          <w:szCs w:val="20"/>
        </w:rPr>
        <w:t>51147 Köln</w:t>
      </w:r>
    </w:p>
    <w:p w:rsidR="009E0AB1" w:rsidRDefault="009E0AB1" w:rsidP="00A0506B">
      <w:pPr>
        <w:pStyle w:val="KeinLeerraum"/>
        <w:jc w:val="both"/>
        <w:rPr>
          <w:rFonts w:ascii="Arial" w:hAnsi="Arial" w:cs="Arial"/>
          <w:sz w:val="20"/>
          <w:szCs w:val="20"/>
        </w:rPr>
      </w:pPr>
    </w:p>
    <w:p w:rsidR="00CB31FB" w:rsidRPr="00CB31FB" w:rsidRDefault="00CB31FB" w:rsidP="00CB31FB">
      <w:pPr>
        <w:tabs>
          <w:tab w:val="left" w:pos="851"/>
          <w:tab w:val="left" w:pos="4820"/>
          <w:tab w:val="left" w:pos="6804"/>
        </w:tabs>
        <w:ind w:left="709" w:hanging="709"/>
        <w:jc w:val="both"/>
        <w:rPr>
          <w:rFonts w:ascii="Arial" w:hAnsi="Arial" w:cs="Arial"/>
          <w:sz w:val="20"/>
          <w:szCs w:val="20"/>
        </w:rPr>
      </w:pPr>
      <w:r w:rsidRPr="00CB31FB">
        <w:rPr>
          <w:rFonts w:ascii="Arial" w:hAnsi="Arial" w:cs="Arial"/>
          <w:sz w:val="20"/>
          <w:szCs w:val="20"/>
          <w:u w:val="single"/>
        </w:rPr>
        <w:t>Betr.:</w:t>
      </w:r>
      <w:r>
        <w:rPr>
          <w:rFonts w:ascii="Arial" w:hAnsi="Arial" w:cs="Arial"/>
          <w:sz w:val="20"/>
          <w:szCs w:val="20"/>
        </w:rPr>
        <w:tab/>
      </w:r>
      <w:r w:rsidRPr="00CB31FB">
        <w:rPr>
          <w:rFonts w:ascii="Arial" w:hAnsi="Arial" w:cs="Arial"/>
          <w:sz w:val="20"/>
          <w:szCs w:val="20"/>
        </w:rPr>
        <w:t>Reservisten, die freiwillig und regelmäßig an dienstlichen Veranstaltungen gem. § 81 Soldatengesetz teilnehmen.</w:t>
      </w:r>
    </w:p>
    <w:p w:rsidR="00CB31FB" w:rsidRPr="00CB31FB" w:rsidRDefault="00CB31FB" w:rsidP="00CB31FB">
      <w:pPr>
        <w:tabs>
          <w:tab w:val="left" w:pos="709"/>
          <w:tab w:val="left" w:pos="4820"/>
          <w:tab w:val="left" w:pos="6804"/>
        </w:tabs>
        <w:jc w:val="both"/>
        <w:rPr>
          <w:rFonts w:ascii="Arial" w:hAnsi="Arial" w:cs="Arial"/>
          <w:sz w:val="20"/>
          <w:szCs w:val="20"/>
        </w:rPr>
      </w:pPr>
      <w:r>
        <w:rPr>
          <w:rFonts w:ascii="Arial" w:hAnsi="Arial" w:cs="Arial"/>
          <w:sz w:val="20"/>
          <w:szCs w:val="20"/>
        </w:rPr>
        <w:tab/>
      </w:r>
      <w:r w:rsidRPr="00CB31FB">
        <w:rPr>
          <w:rFonts w:ascii="Arial" w:hAnsi="Arial" w:cs="Arial"/>
          <w:sz w:val="20"/>
          <w:szCs w:val="20"/>
        </w:rPr>
        <w:t xml:space="preserve">Ausstattungssoll Bekleidung und persönliche Ausrüstung gem. </w:t>
      </w:r>
      <w:proofErr w:type="spellStart"/>
      <w:r w:rsidRPr="00CB31FB">
        <w:rPr>
          <w:rFonts w:ascii="Arial" w:hAnsi="Arial" w:cs="Arial"/>
          <w:sz w:val="20"/>
          <w:szCs w:val="20"/>
        </w:rPr>
        <w:t>AllgUmdr</w:t>
      </w:r>
      <w:proofErr w:type="spellEnd"/>
      <w:r w:rsidRPr="00CB31FB">
        <w:rPr>
          <w:rFonts w:ascii="Arial" w:hAnsi="Arial" w:cs="Arial"/>
          <w:sz w:val="20"/>
          <w:szCs w:val="20"/>
        </w:rPr>
        <w:t xml:space="preserve"> 37/3 10254/1ff</w:t>
      </w:r>
    </w:p>
    <w:p w:rsidR="00CB31FB" w:rsidRPr="00CB31FB" w:rsidRDefault="00CB31FB" w:rsidP="00CB31FB">
      <w:pPr>
        <w:tabs>
          <w:tab w:val="left" w:pos="2552"/>
          <w:tab w:val="left" w:pos="4820"/>
          <w:tab w:val="left" w:pos="6804"/>
        </w:tabs>
        <w:jc w:val="both"/>
        <w:rPr>
          <w:rFonts w:ascii="Arial" w:hAnsi="Arial" w:cs="Arial"/>
          <w:sz w:val="20"/>
          <w:szCs w:val="20"/>
        </w:rPr>
      </w:pPr>
    </w:p>
    <w:p w:rsidR="00CB31FB" w:rsidRPr="00CB31FB" w:rsidRDefault="00CB31FB" w:rsidP="00CB31FB">
      <w:pPr>
        <w:tabs>
          <w:tab w:val="left" w:pos="2552"/>
          <w:tab w:val="left" w:pos="4820"/>
          <w:tab w:val="left" w:pos="6804"/>
        </w:tabs>
        <w:jc w:val="both"/>
        <w:rPr>
          <w:rFonts w:ascii="Arial" w:hAnsi="Arial" w:cs="Arial"/>
          <w:sz w:val="20"/>
          <w:szCs w:val="20"/>
          <w:u w:val="single"/>
        </w:rPr>
      </w:pPr>
      <w:r w:rsidRPr="00CB31FB">
        <w:rPr>
          <w:rFonts w:ascii="Arial" w:hAnsi="Arial" w:cs="Arial"/>
          <w:sz w:val="20"/>
          <w:szCs w:val="20"/>
        </w:rPr>
        <w:t xml:space="preserve">Die vorstehenden Angaben des Antragstellers wurden geprüft, der Antrag wird befürwortet. </w:t>
      </w:r>
      <w:r w:rsidRPr="00CB31FB">
        <w:rPr>
          <w:rFonts w:ascii="Arial" w:hAnsi="Arial" w:cs="Arial"/>
          <w:sz w:val="20"/>
          <w:szCs w:val="20"/>
          <w:u w:val="single"/>
        </w:rPr>
        <w:t xml:space="preserve">FwRes </w:t>
      </w:r>
      <w:r w:rsidR="00A861D3">
        <w:rPr>
          <w:rFonts w:ascii="Arial" w:hAnsi="Arial" w:cs="Arial"/>
          <w:sz w:val="20"/>
          <w:szCs w:val="20"/>
          <w:u w:val="single"/>
        </w:rPr>
        <w:t>Erndtebrück</w:t>
      </w:r>
      <w:r w:rsidRPr="00CB31FB">
        <w:rPr>
          <w:rFonts w:ascii="Arial" w:hAnsi="Arial" w:cs="Arial"/>
          <w:sz w:val="20"/>
          <w:szCs w:val="20"/>
          <w:u w:val="single"/>
        </w:rPr>
        <w:t xml:space="preserve"> beantragt die Einkleidung des RDL gem. Ausstattungssoll.</w:t>
      </w:r>
    </w:p>
    <w:p w:rsidR="00CB31FB" w:rsidRPr="00CB31FB" w:rsidRDefault="00CB31FB" w:rsidP="00CB31FB">
      <w:pPr>
        <w:tabs>
          <w:tab w:val="left" w:pos="2552"/>
          <w:tab w:val="left" w:pos="4820"/>
          <w:tab w:val="left" w:pos="6804"/>
        </w:tabs>
        <w:jc w:val="both"/>
        <w:rPr>
          <w:rFonts w:ascii="Arial" w:hAnsi="Arial" w:cs="Arial"/>
          <w:b/>
          <w:sz w:val="20"/>
          <w:szCs w:val="20"/>
        </w:rPr>
      </w:pPr>
      <w:r w:rsidRPr="00CB31FB">
        <w:rPr>
          <w:rFonts w:ascii="Arial" w:hAnsi="Arial" w:cs="Arial"/>
          <w:b/>
          <w:sz w:val="20"/>
          <w:szCs w:val="20"/>
        </w:rPr>
        <w:t xml:space="preserve">Termin wird durch den Reservistendienstleistenden direkt mit der Servicestation unter der Telefonnummer 02203-908 App. 3964 oder 4497 vereinbart. </w:t>
      </w:r>
    </w:p>
    <w:p w:rsidR="00CB31FB" w:rsidRPr="00CB31FB" w:rsidRDefault="00CB31FB" w:rsidP="00CB31FB">
      <w:pPr>
        <w:tabs>
          <w:tab w:val="left" w:pos="2552"/>
          <w:tab w:val="left" w:pos="4820"/>
          <w:tab w:val="left" w:pos="6804"/>
        </w:tabs>
        <w:jc w:val="both"/>
        <w:rPr>
          <w:rFonts w:ascii="Arial" w:hAnsi="Arial" w:cs="Arial"/>
          <w:b/>
          <w:sz w:val="20"/>
          <w:szCs w:val="20"/>
        </w:rPr>
      </w:pPr>
      <w:r w:rsidRPr="00CB31FB">
        <w:rPr>
          <w:rFonts w:ascii="Arial" w:hAnsi="Arial" w:cs="Arial"/>
          <w:b/>
          <w:sz w:val="20"/>
          <w:szCs w:val="20"/>
        </w:rPr>
        <w:t>Öffnungszeiten Servicestation: Mo.-Fr. 8.00-12.00 Uhr u. Mo. , Di. , + Do. 13.00-15.00 Uhr.</w:t>
      </w:r>
    </w:p>
    <w:p w:rsidR="00CB31FB" w:rsidRPr="00CB31FB" w:rsidRDefault="00CB31FB" w:rsidP="00CB31FB">
      <w:pPr>
        <w:tabs>
          <w:tab w:val="left" w:pos="2552"/>
          <w:tab w:val="left" w:pos="4820"/>
          <w:tab w:val="left" w:pos="6804"/>
        </w:tabs>
        <w:jc w:val="both"/>
        <w:rPr>
          <w:rFonts w:ascii="Arial" w:hAnsi="Arial" w:cs="Arial"/>
          <w:sz w:val="20"/>
          <w:szCs w:val="20"/>
          <w:u w:val="single"/>
        </w:rPr>
      </w:pPr>
    </w:p>
    <w:p w:rsidR="00CB31FB" w:rsidRPr="00CB31FB" w:rsidRDefault="00CB31FB" w:rsidP="00CB31FB">
      <w:pPr>
        <w:tabs>
          <w:tab w:val="left" w:pos="2552"/>
          <w:tab w:val="left" w:pos="4820"/>
          <w:tab w:val="left" w:pos="6804"/>
        </w:tabs>
        <w:jc w:val="both"/>
        <w:rPr>
          <w:rFonts w:ascii="Arial" w:hAnsi="Arial" w:cs="Arial"/>
          <w:b/>
          <w:sz w:val="20"/>
          <w:szCs w:val="20"/>
          <w:u w:val="single"/>
        </w:rPr>
      </w:pPr>
      <w:r w:rsidRPr="00CB31FB">
        <w:rPr>
          <w:rFonts w:ascii="Arial" w:hAnsi="Arial" w:cs="Arial"/>
          <w:b/>
          <w:sz w:val="20"/>
          <w:szCs w:val="20"/>
          <w:u w:val="single"/>
        </w:rPr>
        <w:t>Hinweis für die LH Köln-Wahn:</w:t>
      </w:r>
    </w:p>
    <w:p w:rsidR="00CB31FB" w:rsidRPr="00CB31FB" w:rsidRDefault="00CB31FB" w:rsidP="00CB31FB">
      <w:pPr>
        <w:tabs>
          <w:tab w:val="left" w:pos="2552"/>
          <w:tab w:val="left" w:pos="4820"/>
          <w:tab w:val="left" w:pos="6804"/>
        </w:tabs>
        <w:jc w:val="both"/>
        <w:rPr>
          <w:rFonts w:ascii="Arial" w:hAnsi="Arial" w:cs="Arial"/>
          <w:b/>
          <w:sz w:val="20"/>
          <w:szCs w:val="20"/>
        </w:rPr>
      </w:pPr>
      <w:r w:rsidRPr="00CB31FB">
        <w:rPr>
          <w:rFonts w:ascii="Arial" w:hAnsi="Arial" w:cs="Arial"/>
          <w:b/>
          <w:sz w:val="20"/>
          <w:szCs w:val="20"/>
        </w:rPr>
        <w:t xml:space="preserve">RDL benötigt Unterhemd, </w:t>
      </w:r>
      <w:proofErr w:type="spellStart"/>
      <w:r w:rsidRPr="00CB31FB">
        <w:rPr>
          <w:rFonts w:ascii="Arial" w:hAnsi="Arial" w:cs="Arial"/>
          <w:b/>
          <w:sz w:val="20"/>
          <w:szCs w:val="20"/>
        </w:rPr>
        <w:t>oliv</w:t>
      </w:r>
      <w:proofErr w:type="spellEnd"/>
      <w:r w:rsidRPr="00CB31FB">
        <w:rPr>
          <w:rFonts w:ascii="Arial" w:hAnsi="Arial" w:cs="Arial"/>
          <w:b/>
          <w:sz w:val="20"/>
          <w:szCs w:val="20"/>
        </w:rPr>
        <w:t>, kurzer Ärmel, 1EA, sowie in der Anlage markierte Ausrüstungsgegenstände ( TSK</w:t>
      </w:r>
      <w:r w:rsidR="008625C0">
        <w:rPr>
          <w:rFonts w:ascii="Arial" w:hAnsi="Arial" w:cs="Arial"/>
          <w:b/>
          <w:sz w:val="20"/>
          <w:szCs w:val="20"/>
        </w:rPr>
        <w:t xml:space="preserve"> </w:t>
      </w:r>
      <w:r w:rsidRPr="00CB31FB">
        <w:rPr>
          <w:rFonts w:ascii="Arial" w:hAnsi="Arial" w:cs="Arial"/>
          <w:b/>
          <w:sz w:val="20"/>
          <w:szCs w:val="20"/>
        </w:rPr>
        <w:t>). Bitte mit ausgeben.</w:t>
      </w:r>
    </w:p>
    <w:p w:rsidR="00AD3DA1" w:rsidRPr="00AD3DA1" w:rsidRDefault="00AD3DA1" w:rsidP="00AD3DA1">
      <w:pPr>
        <w:tabs>
          <w:tab w:val="left" w:pos="2552"/>
          <w:tab w:val="left" w:pos="4820"/>
          <w:tab w:val="left" w:pos="6804"/>
        </w:tabs>
        <w:jc w:val="both"/>
        <w:rPr>
          <w:rFonts w:ascii="Arial" w:hAnsi="Arial" w:cs="Arial"/>
          <w:sz w:val="20"/>
          <w:szCs w:val="20"/>
        </w:rPr>
      </w:pPr>
    </w:p>
    <w:p w:rsidR="00AD3DA1" w:rsidRDefault="00AD3DA1" w:rsidP="00AD3DA1">
      <w:pPr>
        <w:tabs>
          <w:tab w:val="left" w:pos="2552"/>
          <w:tab w:val="left" w:pos="4820"/>
          <w:tab w:val="left" w:pos="6804"/>
        </w:tabs>
        <w:jc w:val="both"/>
        <w:rPr>
          <w:rFonts w:ascii="Arial" w:hAnsi="Arial" w:cs="Arial"/>
          <w:sz w:val="20"/>
          <w:szCs w:val="20"/>
        </w:rPr>
      </w:pPr>
    </w:p>
    <w:p w:rsidR="00AD3DA1" w:rsidRDefault="00AD3DA1" w:rsidP="00AD3DA1">
      <w:pPr>
        <w:tabs>
          <w:tab w:val="left" w:pos="2552"/>
          <w:tab w:val="left" w:pos="4820"/>
          <w:tab w:val="left" w:pos="6804"/>
        </w:tabs>
        <w:jc w:val="both"/>
        <w:rPr>
          <w:rFonts w:ascii="Arial" w:hAnsi="Arial" w:cs="Arial"/>
          <w:sz w:val="20"/>
          <w:szCs w:val="20"/>
        </w:rPr>
      </w:pPr>
    </w:p>
    <w:p w:rsidR="00AD3DA1" w:rsidRPr="00AD3DA1" w:rsidRDefault="00AD3DA1" w:rsidP="00AD3DA1">
      <w:pPr>
        <w:tabs>
          <w:tab w:val="left" w:pos="2552"/>
          <w:tab w:val="left" w:pos="4820"/>
          <w:tab w:val="left" w:pos="6804"/>
        </w:tabs>
        <w:jc w:val="both"/>
        <w:rPr>
          <w:rFonts w:ascii="Arial" w:hAnsi="Arial" w:cs="Arial"/>
          <w:sz w:val="20"/>
          <w:szCs w:val="20"/>
        </w:rPr>
      </w:pPr>
    </w:p>
    <w:p w:rsidR="00AD3DA1" w:rsidRPr="00AD3DA1" w:rsidRDefault="00AD3DA1" w:rsidP="00AD3DA1">
      <w:pPr>
        <w:tabs>
          <w:tab w:val="left" w:pos="2552"/>
          <w:tab w:val="left" w:pos="5670"/>
          <w:tab w:val="left" w:pos="6804"/>
        </w:tabs>
        <w:jc w:val="both"/>
        <w:rPr>
          <w:rFonts w:ascii="Arial" w:hAnsi="Arial" w:cs="Arial"/>
          <w:sz w:val="20"/>
          <w:szCs w:val="20"/>
        </w:rPr>
      </w:pPr>
      <w:r w:rsidRPr="00AD3DA1">
        <w:rPr>
          <w:rFonts w:ascii="Arial" w:hAnsi="Arial" w:cs="Arial"/>
          <w:sz w:val="20"/>
          <w:szCs w:val="20"/>
        </w:rPr>
        <w:t>__________________________</w:t>
      </w:r>
    </w:p>
    <w:p w:rsidR="00AD3DA1" w:rsidRPr="00AD3DA1" w:rsidRDefault="00A861D3" w:rsidP="00AD3DA1">
      <w:pPr>
        <w:keepNext/>
        <w:tabs>
          <w:tab w:val="left" w:pos="2552"/>
          <w:tab w:val="left" w:pos="4820"/>
          <w:tab w:val="left" w:pos="6804"/>
        </w:tabs>
        <w:jc w:val="both"/>
        <w:outlineLvl w:val="3"/>
        <w:rPr>
          <w:rFonts w:ascii="Arial" w:hAnsi="Arial" w:cs="Arial"/>
          <w:sz w:val="20"/>
          <w:szCs w:val="20"/>
        </w:rPr>
      </w:pPr>
      <w:r w:rsidRPr="00A861D3">
        <w:rPr>
          <w:rFonts w:ascii="Arial" w:hAnsi="Arial" w:cs="Arial"/>
          <w:sz w:val="20"/>
          <w:szCs w:val="20"/>
        </w:rPr>
        <w:t>Wenner</w:t>
      </w:r>
      <w:r w:rsidR="00AD3DA1" w:rsidRPr="00A861D3">
        <w:rPr>
          <w:rFonts w:ascii="Arial" w:hAnsi="Arial" w:cs="Arial"/>
          <w:sz w:val="20"/>
          <w:szCs w:val="20"/>
        </w:rPr>
        <w:t>, Stabsfeldwebel</w:t>
      </w:r>
    </w:p>
    <w:p w:rsidR="00AD3DA1" w:rsidRPr="00AD3DA1" w:rsidRDefault="00AD3DA1" w:rsidP="00AD3DA1">
      <w:pPr>
        <w:rPr>
          <w:rFonts w:ascii="Arial" w:hAnsi="Arial" w:cs="Arial"/>
          <w:sz w:val="20"/>
          <w:szCs w:val="20"/>
        </w:rPr>
      </w:pPr>
    </w:p>
    <w:p w:rsidR="00AD3DA1" w:rsidRPr="00AD3DA1" w:rsidRDefault="00AD3DA1" w:rsidP="00AD3DA1">
      <w:pPr>
        <w:rPr>
          <w:rFonts w:ascii="Arial" w:hAnsi="Arial" w:cs="Arial"/>
          <w:sz w:val="20"/>
          <w:szCs w:val="20"/>
        </w:rPr>
      </w:pPr>
      <w:r w:rsidRPr="00AD3DA1">
        <w:rPr>
          <w:rFonts w:ascii="Arial" w:hAnsi="Arial" w:cs="Arial"/>
          <w:b/>
          <w:sz w:val="20"/>
          <w:szCs w:val="20"/>
          <w:u w:val="single"/>
        </w:rPr>
        <w:t>Diese Bescheinigung gilt nur im Original mit Dienstsiegel!</w:t>
      </w:r>
      <w:r w:rsidRPr="00AD3DA1">
        <w:rPr>
          <w:rFonts w:ascii="Arial" w:hAnsi="Arial" w:cs="Arial"/>
          <w:sz w:val="20"/>
          <w:szCs w:val="20"/>
        </w:rPr>
        <w:t xml:space="preserve">                         </w:t>
      </w:r>
      <w:r w:rsidRPr="00F248E0">
        <w:rPr>
          <w:rFonts w:ascii="Arial" w:hAnsi="Arial" w:cs="Arial"/>
          <w:sz w:val="16"/>
          <w:szCs w:val="16"/>
        </w:rPr>
        <w:t>Dienstsiegel</w:t>
      </w:r>
    </w:p>
    <w:p w:rsidR="00AD3DA1" w:rsidRDefault="00AD3DA1">
      <w:pPr>
        <w:rPr>
          <w:rFonts w:ascii="Arial" w:hAnsi="Arial" w:cs="Arial"/>
          <w:sz w:val="20"/>
          <w:szCs w:val="20"/>
        </w:rPr>
        <w:sectPr w:rsidR="00AD3DA1" w:rsidSect="006769F1">
          <w:headerReference w:type="default" r:id="rId10"/>
          <w:footerReference w:type="first" r:id="rId11"/>
          <w:pgSz w:w="11906" w:h="16838" w:code="9"/>
          <w:pgMar w:top="851" w:right="566" w:bottom="1134" w:left="1134" w:header="709" w:footer="709" w:gutter="0"/>
          <w:paperSrc w:first="15"/>
          <w:cols w:space="708"/>
          <w:titlePg/>
          <w:docGrid w:linePitch="360"/>
        </w:sectPr>
      </w:pPr>
    </w:p>
    <w:p w:rsidR="00BC0191" w:rsidRPr="007833DD" w:rsidRDefault="00BC0191" w:rsidP="00BC0191">
      <w:pPr>
        <w:keepNext/>
        <w:tabs>
          <w:tab w:val="left" w:pos="0"/>
          <w:tab w:val="left" w:pos="8222"/>
        </w:tabs>
        <w:outlineLvl w:val="5"/>
        <w:rPr>
          <w:rFonts w:ascii="Arial" w:hAnsi="Arial" w:cs="Arial"/>
          <w:b/>
          <w:szCs w:val="22"/>
        </w:rPr>
      </w:pPr>
      <w:r w:rsidRPr="007833DD">
        <w:rPr>
          <w:rFonts w:ascii="Arial" w:hAnsi="Arial" w:cs="Arial"/>
          <w:b/>
          <w:szCs w:val="22"/>
        </w:rPr>
        <w:lastRenderedPageBreak/>
        <w:t>AU 37/3</w:t>
      </w:r>
      <w:r w:rsidRPr="007833DD">
        <w:rPr>
          <w:rFonts w:ascii="Arial" w:hAnsi="Arial" w:cs="Arial"/>
          <w:b/>
          <w:szCs w:val="22"/>
        </w:rPr>
        <w:tab/>
        <w:t>4539 - 4552</w:t>
      </w:r>
    </w:p>
    <w:p w:rsidR="00BC0191" w:rsidRPr="007833DD" w:rsidRDefault="00BC0191" w:rsidP="00BC0191">
      <w:pPr>
        <w:rPr>
          <w:rFonts w:ascii="Arial" w:hAnsi="Arial" w:cs="Arial"/>
          <w:szCs w:val="22"/>
        </w:rPr>
      </w:pPr>
    </w:p>
    <w:p w:rsidR="00BC0191" w:rsidRPr="00AD3DA1" w:rsidRDefault="00BC0191" w:rsidP="00BC0191">
      <w:pPr>
        <w:rPr>
          <w:rFonts w:ascii="Arial" w:hAnsi="Arial" w:cs="Arial"/>
          <w:sz w:val="22"/>
          <w:szCs w:val="22"/>
        </w:rPr>
      </w:pPr>
    </w:p>
    <w:p w:rsidR="00BC0191" w:rsidRPr="0061440F" w:rsidRDefault="00BC0191" w:rsidP="00BC0191">
      <w:pPr>
        <w:rPr>
          <w:rFonts w:ascii="Arial" w:hAnsi="Arial" w:cs="Arial"/>
          <w:b/>
          <w:sz w:val="20"/>
          <w:szCs w:val="22"/>
        </w:rPr>
      </w:pPr>
      <w:r w:rsidRPr="007833DD">
        <w:rPr>
          <w:rFonts w:ascii="Arial" w:hAnsi="Arial" w:cs="Arial"/>
          <w:b/>
          <w:sz w:val="20"/>
          <w:szCs w:val="22"/>
        </w:rPr>
        <w:t>h)</w:t>
      </w:r>
      <w:r>
        <w:rPr>
          <w:rFonts w:ascii="Arial" w:hAnsi="Arial" w:cs="Arial"/>
          <w:sz w:val="20"/>
          <w:szCs w:val="22"/>
        </w:rPr>
        <w:t xml:space="preserve"> </w:t>
      </w:r>
      <w:r w:rsidRPr="0061440F">
        <w:rPr>
          <w:rFonts w:ascii="Arial" w:hAnsi="Arial" w:cs="Arial"/>
          <w:b/>
          <w:sz w:val="20"/>
          <w:szCs w:val="22"/>
        </w:rPr>
        <w:t>Ausstattung der Reservisten</w:t>
      </w:r>
      <w:r w:rsidRPr="0061440F">
        <w:rPr>
          <w:rStyle w:val="Funotenzeichen"/>
          <w:rFonts w:ascii="Arial" w:hAnsi="Arial" w:cs="Arial"/>
          <w:b/>
          <w:sz w:val="20"/>
          <w:szCs w:val="22"/>
        </w:rPr>
        <w:footnoteReference w:id="1"/>
      </w:r>
      <w:r w:rsidRPr="0061440F">
        <w:rPr>
          <w:rFonts w:ascii="Arial" w:hAnsi="Arial" w:cs="Arial"/>
          <w:b/>
          <w:sz w:val="20"/>
          <w:szCs w:val="22"/>
        </w:rPr>
        <w:t>, die regelmäßig an dienstlichen Veranstaltungen (</w:t>
      </w:r>
      <w:proofErr w:type="spellStart"/>
      <w:r w:rsidRPr="0061440F">
        <w:rPr>
          <w:rFonts w:ascii="Arial" w:hAnsi="Arial" w:cs="Arial"/>
          <w:b/>
          <w:sz w:val="20"/>
          <w:szCs w:val="22"/>
        </w:rPr>
        <w:t>DVag</w:t>
      </w:r>
      <w:proofErr w:type="spellEnd"/>
      <w:r w:rsidRPr="0061440F">
        <w:rPr>
          <w:rFonts w:ascii="Arial" w:hAnsi="Arial" w:cs="Arial"/>
          <w:b/>
          <w:sz w:val="20"/>
          <w:szCs w:val="22"/>
        </w:rPr>
        <w:t>)</w:t>
      </w:r>
    </w:p>
    <w:p w:rsidR="00BC0191" w:rsidRPr="0061440F" w:rsidRDefault="00BC0191" w:rsidP="00BC0191">
      <w:pPr>
        <w:rPr>
          <w:rFonts w:ascii="Arial" w:hAnsi="Arial" w:cs="Arial"/>
          <w:b/>
          <w:sz w:val="20"/>
          <w:szCs w:val="22"/>
        </w:rPr>
      </w:pPr>
      <w:r w:rsidRPr="0061440F">
        <w:rPr>
          <w:rFonts w:ascii="Arial" w:hAnsi="Arial" w:cs="Arial"/>
          <w:b/>
          <w:sz w:val="20"/>
          <w:szCs w:val="22"/>
        </w:rPr>
        <w:t>der beorderungsunabhängigen Freiwilligen Reservistenarbeit (</w:t>
      </w:r>
      <w:proofErr w:type="spellStart"/>
      <w:r w:rsidRPr="0061440F">
        <w:rPr>
          <w:rFonts w:ascii="Arial" w:hAnsi="Arial" w:cs="Arial"/>
          <w:b/>
          <w:sz w:val="20"/>
          <w:szCs w:val="22"/>
        </w:rPr>
        <w:t>buResArb</w:t>
      </w:r>
      <w:proofErr w:type="spellEnd"/>
      <w:r w:rsidRPr="0061440F">
        <w:rPr>
          <w:rFonts w:ascii="Arial" w:hAnsi="Arial" w:cs="Arial"/>
          <w:b/>
          <w:sz w:val="20"/>
          <w:szCs w:val="22"/>
        </w:rPr>
        <w:t>) teilnehmen</w:t>
      </w:r>
    </w:p>
    <w:p w:rsidR="00BC0191" w:rsidRPr="0061440F" w:rsidRDefault="00BC0191" w:rsidP="00BC0191">
      <w:pPr>
        <w:rPr>
          <w:rFonts w:ascii="Arial" w:hAnsi="Arial" w:cs="Arial"/>
          <w:b/>
          <w:sz w:val="20"/>
          <w:szCs w:val="22"/>
        </w:rPr>
      </w:pPr>
    </w:p>
    <w:p w:rsidR="00BC0191" w:rsidRPr="007833DD" w:rsidRDefault="00BC0191" w:rsidP="00BC0191">
      <w:pPr>
        <w:ind w:left="705" w:hanging="705"/>
        <w:rPr>
          <w:rFonts w:ascii="Arial" w:hAnsi="Arial" w:cs="Arial"/>
          <w:sz w:val="20"/>
          <w:szCs w:val="22"/>
        </w:rPr>
      </w:pPr>
      <w:r w:rsidRPr="007833DD">
        <w:rPr>
          <w:rFonts w:ascii="Arial" w:hAnsi="Arial" w:cs="Arial"/>
          <w:b/>
          <w:sz w:val="20"/>
          <w:szCs w:val="22"/>
        </w:rPr>
        <w:t>4539.</w:t>
      </w:r>
      <w:r w:rsidRPr="007833DD">
        <w:rPr>
          <w:rFonts w:ascii="Arial" w:hAnsi="Arial" w:cs="Arial"/>
          <w:sz w:val="20"/>
          <w:szCs w:val="22"/>
        </w:rPr>
        <w:t xml:space="preserve"> </w:t>
      </w:r>
      <w:r w:rsidRPr="007833DD">
        <w:rPr>
          <w:rFonts w:ascii="Arial" w:hAnsi="Arial" w:cs="Arial"/>
          <w:sz w:val="20"/>
          <w:szCs w:val="22"/>
        </w:rPr>
        <w:tab/>
        <w:t xml:space="preserve">Reservisten haben während der Teilnahme an einer </w:t>
      </w:r>
      <w:proofErr w:type="spellStart"/>
      <w:r w:rsidRPr="007833DD">
        <w:rPr>
          <w:rFonts w:ascii="Arial" w:hAnsi="Arial" w:cs="Arial"/>
          <w:sz w:val="20"/>
          <w:szCs w:val="22"/>
        </w:rPr>
        <w:t>DVag</w:t>
      </w:r>
      <w:proofErr w:type="spellEnd"/>
      <w:r w:rsidRPr="007833DD">
        <w:rPr>
          <w:rFonts w:ascii="Arial" w:hAnsi="Arial" w:cs="Arial"/>
          <w:sz w:val="20"/>
          <w:szCs w:val="22"/>
        </w:rPr>
        <w:t xml:space="preserve"> Anspruch auf unentgeltliche Bereitstellung der erforderlichen Dienstbekleidung und Ausrüstungsgegenstände</w:t>
      </w:r>
      <w:r>
        <w:rPr>
          <w:rFonts w:ascii="Arial" w:hAnsi="Arial" w:cs="Arial"/>
          <w:sz w:val="20"/>
          <w:szCs w:val="22"/>
        </w:rPr>
        <w:t>,</w:t>
      </w:r>
      <w:r w:rsidRPr="007833DD">
        <w:rPr>
          <w:rFonts w:ascii="Arial" w:hAnsi="Arial" w:cs="Arial"/>
          <w:sz w:val="20"/>
          <w:szCs w:val="22"/>
        </w:rPr>
        <w:t xml:space="preserve"> soweit diese nicht bereits in ihrem Besitz sind (</w:t>
      </w:r>
      <w:proofErr w:type="spellStart"/>
      <w:r w:rsidRPr="007833DD">
        <w:rPr>
          <w:rFonts w:ascii="Arial" w:hAnsi="Arial" w:cs="Arial"/>
          <w:sz w:val="20"/>
          <w:szCs w:val="22"/>
        </w:rPr>
        <w:t>ZDv</w:t>
      </w:r>
      <w:proofErr w:type="spellEnd"/>
      <w:r w:rsidRPr="007833DD">
        <w:rPr>
          <w:rFonts w:ascii="Arial" w:hAnsi="Arial" w:cs="Arial"/>
          <w:sz w:val="20"/>
          <w:szCs w:val="22"/>
        </w:rPr>
        <w:t xml:space="preserve"> 14/5, B 132).</w:t>
      </w:r>
    </w:p>
    <w:p w:rsidR="00BC0191" w:rsidRPr="007833DD" w:rsidRDefault="00BC0191" w:rsidP="00BC0191">
      <w:pPr>
        <w:rPr>
          <w:rFonts w:ascii="Arial" w:hAnsi="Arial" w:cs="Arial"/>
          <w:sz w:val="20"/>
          <w:szCs w:val="22"/>
        </w:rPr>
      </w:pPr>
      <w:r w:rsidRPr="007833DD">
        <w:rPr>
          <w:rFonts w:ascii="Arial" w:hAnsi="Arial" w:cs="Arial"/>
          <w:b/>
          <w:sz w:val="20"/>
          <w:szCs w:val="22"/>
        </w:rPr>
        <w:t>4540.</w:t>
      </w:r>
      <w:r w:rsidRPr="007833DD">
        <w:rPr>
          <w:rFonts w:ascii="Arial" w:hAnsi="Arial" w:cs="Arial"/>
          <w:sz w:val="20"/>
          <w:szCs w:val="22"/>
        </w:rPr>
        <w:t xml:space="preserve"> </w:t>
      </w:r>
      <w:r w:rsidRPr="007833DD">
        <w:rPr>
          <w:rFonts w:ascii="Arial" w:hAnsi="Arial" w:cs="Arial"/>
          <w:sz w:val="20"/>
          <w:szCs w:val="22"/>
        </w:rPr>
        <w:tab/>
        <w:t>Der Ausstattungsumfang richtet sich nach Nr. 10216. Er ist unterteilt in Artikel, die</w:t>
      </w:r>
    </w:p>
    <w:p w:rsidR="00BC0191" w:rsidRPr="007833DD" w:rsidRDefault="00BC0191" w:rsidP="00BC0191">
      <w:pPr>
        <w:ind w:left="709"/>
        <w:rPr>
          <w:rFonts w:ascii="Arial" w:hAnsi="Arial" w:cs="Arial"/>
          <w:sz w:val="20"/>
          <w:szCs w:val="22"/>
        </w:rPr>
      </w:pPr>
      <w:r w:rsidRPr="007833DD">
        <w:rPr>
          <w:rFonts w:ascii="Arial" w:hAnsi="Arial" w:cs="Arial"/>
          <w:sz w:val="20"/>
          <w:szCs w:val="22"/>
        </w:rPr>
        <w:t>(1) bei regelmäßiger Teilnahme dem Reservisten zur privaten Aufbewahrung mitgegeben und</w:t>
      </w:r>
    </w:p>
    <w:p w:rsidR="00BC0191" w:rsidRPr="007833DD" w:rsidRDefault="00BC0191" w:rsidP="00BC0191">
      <w:pPr>
        <w:ind w:firstLine="709"/>
        <w:rPr>
          <w:rFonts w:ascii="Arial" w:hAnsi="Arial" w:cs="Arial"/>
          <w:sz w:val="20"/>
          <w:szCs w:val="22"/>
        </w:rPr>
      </w:pPr>
      <w:r w:rsidRPr="007833DD">
        <w:rPr>
          <w:rFonts w:ascii="Arial" w:hAnsi="Arial" w:cs="Arial"/>
          <w:sz w:val="20"/>
          <w:szCs w:val="22"/>
        </w:rPr>
        <w:t xml:space="preserve">(2) solche. die nur teilweise für die Dauer der </w:t>
      </w:r>
      <w:proofErr w:type="spellStart"/>
      <w:r w:rsidRPr="007833DD">
        <w:rPr>
          <w:rFonts w:ascii="Arial" w:hAnsi="Arial" w:cs="Arial"/>
          <w:sz w:val="20"/>
          <w:szCs w:val="22"/>
        </w:rPr>
        <w:t>DVag</w:t>
      </w:r>
      <w:proofErr w:type="spellEnd"/>
      <w:r w:rsidRPr="007833DD">
        <w:rPr>
          <w:rFonts w:ascii="Arial" w:hAnsi="Arial" w:cs="Arial"/>
          <w:sz w:val="20"/>
          <w:szCs w:val="22"/>
        </w:rPr>
        <w:t xml:space="preserve"> ausgegeben werden.</w:t>
      </w:r>
    </w:p>
    <w:p w:rsidR="00BC0191" w:rsidRPr="007833DD" w:rsidRDefault="00BC0191" w:rsidP="00BC0191">
      <w:pPr>
        <w:ind w:left="705" w:hanging="705"/>
        <w:rPr>
          <w:rFonts w:ascii="Arial" w:hAnsi="Arial" w:cs="Arial"/>
          <w:sz w:val="20"/>
          <w:szCs w:val="22"/>
        </w:rPr>
      </w:pPr>
      <w:r w:rsidRPr="007833DD">
        <w:rPr>
          <w:rFonts w:ascii="Arial" w:hAnsi="Arial" w:cs="Arial"/>
          <w:b/>
          <w:sz w:val="20"/>
          <w:szCs w:val="22"/>
        </w:rPr>
        <w:t>4541.</w:t>
      </w:r>
      <w:r w:rsidRPr="007833DD">
        <w:rPr>
          <w:rFonts w:ascii="Arial" w:hAnsi="Arial" w:cs="Arial"/>
          <w:sz w:val="20"/>
          <w:szCs w:val="22"/>
        </w:rPr>
        <w:t xml:space="preserve"> </w:t>
      </w:r>
      <w:r w:rsidRPr="007833DD">
        <w:rPr>
          <w:rFonts w:ascii="Arial" w:hAnsi="Arial" w:cs="Arial"/>
          <w:sz w:val="20"/>
          <w:szCs w:val="22"/>
        </w:rPr>
        <w:tab/>
        <w:t xml:space="preserve">Reservisten. die sich an der </w:t>
      </w:r>
      <w:proofErr w:type="spellStart"/>
      <w:r>
        <w:rPr>
          <w:rFonts w:ascii="Arial" w:hAnsi="Arial" w:cs="Arial"/>
          <w:sz w:val="20"/>
          <w:szCs w:val="22"/>
        </w:rPr>
        <w:t>bu</w:t>
      </w:r>
      <w:r w:rsidRPr="007833DD">
        <w:rPr>
          <w:rFonts w:ascii="Arial" w:hAnsi="Arial" w:cs="Arial"/>
          <w:sz w:val="20"/>
          <w:szCs w:val="22"/>
        </w:rPr>
        <w:t>ResArb</w:t>
      </w:r>
      <w:proofErr w:type="spellEnd"/>
      <w:r w:rsidRPr="007833DD">
        <w:rPr>
          <w:rFonts w:ascii="Arial" w:hAnsi="Arial" w:cs="Arial"/>
          <w:sz w:val="20"/>
          <w:szCs w:val="22"/>
        </w:rPr>
        <w:t xml:space="preserve"> regelmäßig beteiligen wollen</w:t>
      </w:r>
      <w:r>
        <w:rPr>
          <w:rFonts w:ascii="Arial" w:hAnsi="Arial" w:cs="Arial"/>
          <w:sz w:val="20"/>
          <w:szCs w:val="22"/>
        </w:rPr>
        <w:t>,</w:t>
      </w:r>
      <w:r w:rsidRPr="007833DD">
        <w:rPr>
          <w:rFonts w:ascii="Arial" w:hAnsi="Arial" w:cs="Arial"/>
          <w:sz w:val="20"/>
          <w:szCs w:val="22"/>
        </w:rPr>
        <w:t xml:space="preserve"> beantragen bei einem Truppenteil/einer militärischen Dienststelle oder unmittelbar bei dem für den Wohnort zuständigen Feldwebel für Reservisten (FwRes) die Einladung zu </w:t>
      </w:r>
      <w:proofErr w:type="spellStart"/>
      <w:r w:rsidRPr="007833DD">
        <w:rPr>
          <w:rFonts w:ascii="Arial" w:hAnsi="Arial" w:cs="Arial"/>
          <w:sz w:val="20"/>
          <w:szCs w:val="22"/>
        </w:rPr>
        <w:t>DVag</w:t>
      </w:r>
      <w:proofErr w:type="spellEnd"/>
      <w:r w:rsidRPr="007833DD">
        <w:rPr>
          <w:rFonts w:ascii="Arial" w:hAnsi="Arial" w:cs="Arial"/>
          <w:sz w:val="20"/>
          <w:szCs w:val="22"/>
        </w:rPr>
        <w:t>.</w:t>
      </w:r>
    </w:p>
    <w:p w:rsidR="00BC0191" w:rsidRPr="007833DD" w:rsidRDefault="00BC0191" w:rsidP="00BC0191">
      <w:pPr>
        <w:ind w:firstLine="705"/>
        <w:rPr>
          <w:rFonts w:ascii="Arial" w:hAnsi="Arial" w:cs="Arial"/>
          <w:sz w:val="20"/>
          <w:szCs w:val="22"/>
        </w:rPr>
      </w:pPr>
      <w:r w:rsidRPr="007833DD">
        <w:rPr>
          <w:rFonts w:ascii="Arial" w:hAnsi="Arial" w:cs="Arial"/>
          <w:sz w:val="20"/>
          <w:szCs w:val="22"/>
        </w:rPr>
        <w:t>Der Antrag ist an den FwRes ggf. weiterzuleiten.</w:t>
      </w:r>
    </w:p>
    <w:p w:rsidR="00BC0191" w:rsidRPr="007833DD" w:rsidRDefault="00BC0191" w:rsidP="00BC0191">
      <w:pPr>
        <w:ind w:left="705"/>
        <w:rPr>
          <w:rFonts w:ascii="Arial" w:hAnsi="Arial" w:cs="Arial"/>
          <w:sz w:val="20"/>
          <w:szCs w:val="22"/>
        </w:rPr>
      </w:pPr>
      <w:r w:rsidRPr="007833DD">
        <w:rPr>
          <w:rFonts w:ascii="Arial" w:hAnsi="Arial" w:cs="Arial"/>
          <w:sz w:val="20"/>
          <w:szCs w:val="22"/>
        </w:rPr>
        <w:t>Soweit die Teilnahme nur f</w:t>
      </w:r>
      <w:r>
        <w:rPr>
          <w:rFonts w:ascii="Arial" w:hAnsi="Arial" w:cs="Arial"/>
          <w:sz w:val="20"/>
          <w:szCs w:val="22"/>
        </w:rPr>
        <w:t>ü</w:t>
      </w:r>
      <w:r w:rsidRPr="007833DD">
        <w:rPr>
          <w:rFonts w:ascii="Arial" w:hAnsi="Arial" w:cs="Arial"/>
          <w:sz w:val="20"/>
          <w:szCs w:val="22"/>
        </w:rPr>
        <w:t xml:space="preserve">r die </w:t>
      </w:r>
      <w:r w:rsidRPr="0061440F">
        <w:rPr>
          <w:rFonts w:ascii="Arial" w:hAnsi="Arial" w:cs="Arial"/>
          <w:b/>
          <w:sz w:val="20"/>
          <w:szCs w:val="22"/>
        </w:rPr>
        <w:t>verwendungsbezogene</w:t>
      </w:r>
      <w:r w:rsidRPr="007833DD">
        <w:rPr>
          <w:rFonts w:ascii="Arial" w:hAnsi="Arial" w:cs="Arial"/>
          <w:sz w:val="20"/>
          <w:szCs w:val="22"/>
        </w:rPr>
        <w:t xml:space="preserve"> </w:t>
      </w:r>
      <w:proofErr w:type="spellStart"/>
      <w:r w:rsidRPr="007833DD">
        <w:rPr>
          <w:rFonts w:ascii="Arial" w:hAnsi="Arial" w:cs="Arial"/>
          <w:sz w:val="20"/>
          <w:szCs w:val="22"/>
        </w:rPr>
        <w:t>FrwResArb</w:t>
      </w:r>
      <w:proofErr w:type="spellEnd"/>
      <w:r w:rsidRPr="007833DD">
        <w:rPr>
          <w:rFonts w:ascii="Arial" w:hAnsi="Arial" w:cs="Arial"/>
          <w:sz w:val="20"/>
          <w:szCs w:val="22"/>
        </w:rPr>
        <w:t xml:space="preserve"> im Rahmen der </w:t>
      </w:r>
      <w:proofErr w:type="spellStart"/>
      <w:r w:rsidRPr="007833DD">
        <w:rPr>
          <w:rFonts w:ascii="Arial" w:hAnsi="Arial" w:cs="Arial"/>
          <w:sz w:val="20"/>
          <w:szCs w:val="22"/>
        </w:rPr>
        <w:t>MobBeorderung</w:t>
      </w:r>
      <w:proofErr w:type="spellEnd"/>
      <w:r w:rsidRPr="007833DD">
        <w:rPr>
          <w:rFonts w:ascii="Arial" w:hAnsi="Arial" w:cs="Arial"/>
          <w:sz w:val="20"/>
          <w:szCs w:val="22"/>
        </w:rPr>
        <w:t xml:space="preserve"> beantragt wird</w:t>
      </w:r>
      <w:r>
        <w:rPr>
          <w:rFonts w:ascii="Arial" w:hAnsi="Arial" w:cs="Arial"/>
          <w:sz w:val="20"/>
          <w:szCs w:val="22"/>
        </w:rPr>
        <w:t>,</w:t>
      </w:r>
      <w:r w:rsidRPr="007833DD">
        <w:rPr>
          <w:rFonts w:ascii="Arial" w:hAnsi="Arial" w:cs="Arial"/>
          <w:sz w:val="20"/>
          <w:szCs w:val="22"/>
        </w:rPr>
        <w:t xml:space="preserve"> ist der Antrag an den Mob-Truppenteil bzw. die Kalenderführende Dienststelle zu richten.</w:t>
      </w:r>
    </w:p>
    <w:p w:rsidR="00BC0191" w:rsidRPr="007833DD" w:rsidRDefault="00BC0191" w:rsidP="00BC0191">
      <w:pPr>
        <w:rPr>
          <w:rFonts w:ascii="Arial" w:hAnsi="Arial" w:cs="Arial"/>
          <w:sz w:val="20"/>
          <w:szCs w:val="22"/>
        </w:rPr>
      </w:pPr>
      <w:r w:rsidRPr="007833DD">
        <w:rPr>
          <w:rFonts w:ascii="Arial" w:hAnsi="Arial" w:cs="Arial"/>
          <w:b/>
          <w:sz w:val="20"/>
          <w:szCs w:val="22"/>
        </w:rPr>
        <w:t>4542.</w:t>
      </w:r>
      <w:r w:rsidRPr="007833DD">
        <w:rPr>
          <w:rFonts w:ascii="Arial" w:hAnsi="Arial" w:cs="Arial"/>
          <w:sz w:val="20"/>
          <w:szCs w:val="22"/>
        </w:rPr>
        <w:t xml:space="preserve"> </w:t>
      </w:r>
      <w:r w:rsidRPr="007833DD">
        <w:rPr>
          <w:rFonts w:ascii="Arial" w:hAnsi="Arial" w:cs="Arial"/>
          <w:sz w:val="20"/>
          <w:szCs w:val="22"/>
        </w:rPr>
        <w:tab/>
        <w:t>Der FwRes</w:t>
      </w:r>
    </w:p>
    <w:p w:rsidR="00BC0191" w:rsidRPr="007833DD" w:rsidRDefault="00BC0191" w:rsidP="00BC0191">
      <w:pPr>
        <w:ind w:firstLine="709"/>
        <w:rPr>
          <w:rFonts w:ascii="Arial" w:hAnsi="Arial" w:cs="Arial"/>
          <w:sz w:val="20"/>
          <w:szCs w:val="22"/>
        </w:rPr>
      </w:pPr>
      <w:r w:rsidRPr="007833DD">
        <w:rPr>
          <w:rFonts w:ascii="Arial" w:hAnsi="Arial" w:cs="Arial"/>
          <w:sz w:val="20"/>
          <w:szCs w:val="22"/>
        </w:rPr>
        <w:t>- fordert den Nachweis für Bekleidung und persönliche Ausrüstung (</w:t>
      </w:r>
      <w:proofErr w:type="spellStart"/>
      <w:r w:rsidRPr="007833DD">
        <w:rPr>
          <w:rFonts w:ascii="Arial" w:hAnsi="Arial" w:cs="Arial"/>
          <w:sz w:val="20"/>
          <w:szCs w:val="22"/>
        </w:rPr>
        <w:t>BeklAusrNachw</w:t>
      </w:r>
      <w:proofErr w:type="spellEnd"/>
      <w:r w:rsidRPr="007833DD">
        <w:rPr>
          <w:rFonts w:ascii="Arial" w:hAnsi="Arial" w:cs="Arial"/>
          <w:sz w:val="20"/>
          <w:szCs w:val="22"/>
        </w:rPr>
        <w:t>)</w:t>
      </w:r>
    </w:p>
    <w:p w:rsidR="00BC0191" w:rsidRPr="007833DD" w:rsidRDefault="00BC0191" w:rsidP="00BC0191">
      <w:pPr>
        <w:ind w:firstLine="709"/>
        <w:rPr>
          <w:rFonts w:ascii="Arial" w:hAnsi="Arial" w:cs="Arial"/>
          <w:sz w:val="20"/>
          <w:szCs w:val="22"/>
        </w:rPr>
      </w:pPr>
      <w:r w:rsidRPr="007833DD">
        <w:rPr>
          <w:rFonts w:ascii="Arial" w:hAnsi="Arial" w:cs="Arial"/>
          <w:sz w:val="20"/>
          <w:szCs w:val="22"/>
        </w:rPr>
        <w:t>+ für einen in die Alarmreserve beorderten Reservisten beim zuständigen Mob-Truppenteil</w:t>
      </w:r>
    </w:p>
    <w:p w:rsidR="00BC0191" w:rsidRPr="007833DD" w:rsidRDefault="00BC0191" w:rsidP="00BC0191">
      <w:pPr>
        <w:ind w:firstLine="709"/>
        <w:rPr>
          <w:rFonts w:ascii="Arial" w:hAnsi="Arial" w:cs="Arial"/>
          <w:sz w:val="20"/>
          <w:szCs w:val="22"/>
        </w:rPr>
      </w:pPr>
      <w:r w:rsidRPr="007833DD">
        <w:rPr>
          <w:rFonts w:ascii="Arial" w:hAnsi="Arial" w:cs="Arial"/>
          <w:sz w:val="20"/>
          <w:szCs w:val="22"/>
        </w:rPr>
        <w:t>(</w:t>
      </w:r>
      <w:proofErr w:type="spellStart"/>
      <w:r w:rsidRPr="007833DD">
        <w:rPr>
          <w:rFonts w:ascii="Arial" w:hAnsi="Arial" w:cs="Arial"/>
          <w:sz w:val="20"/>
          <w:szCs w:val="22"/>
        </w:rPr>
        <w:t>MobTrT</w:t>
      </w:r>
      <w:proofErr w:type="spellEnd"/>
      <w:r w:rsidRPr="007833DD">
        <w:rPr>
          <w:rFonts w:ascii="Arial" w:hAnsi="Arial" w:cs="Arial"/>
          <w:sz w:val="20"/>
          <w:szCs w:val="22"/>
        </w:rPr>
        <w:t>/der Kalenderführenden Dienststelle (</w:t>
      </w:r>
      <w:proofErr w:type="spellStart"/>
      <w:r w:rsidRPr="007833DD">
        <w:rPr>
          <w:rFonts w:ascii="Arial" w:hAnsi="Arial" w:cs="Arial"/>
          <w:sz w:val="20"/>
          <w:szCs w:val="22"/>
        </w:rPr>
        <w:t>KalfüDSt</w:t>
      </w:r>
      <w:proofErr w:type="spellEnd"/>
      <w:r>
        <w:rPr>
          <w:rFonts w:ascii="Arial" w:hAnsi="Arial" w:cs="Arial"/>
          <w:sz w:val="20"/>
          <w:szCs w:val="22"/>
        </w:rPr>
        <w:t>)</w:t>
      </w:r>
      <w:r w:rsidRPr="007833DD">
        <w:rPr>
          <w:rFonts w:ascii="Arial" w:hAnsi="Arial" w:cs="Arial"/>
          <w:sz w:val="20"/>
          <w:szCs w:val="22"/>
        </w:rPr>
        <w:t>,</w:t>
      </w:r>
    </w:p>
    <w:p w:rsidR="00BC0191" w:rsidRPr="007833DD" w:rsidRDefault="00BC0191" w:rsidP="00BC0191">
      <w:pPr>
        <w:ind w:left="709"/>
        <w:rPr>
          <w:rFonts w:ascii="Arial" w:hAnsi="Arial" w:cs="Arial"/>
          <w:sz w:val="20"/>
          <w:szCs w:val="22"/>
        </w:rPr>
      </w:pPr>
      <w:r w:rsidRPr="007833DD">
        <w:rPr>
          <w:rFonts w:ascii="Arial" w:hAnsi="Arial" w:cs="Arial"/>
          <w:sz w:val="20"/>
          <w:szCs w:val="22"/>
        </w:rPr>
        <w:t>+ für einen Reservisten der Beorderungsreserve bei der Kalenderführenden Dienststelle des Personalersatzführenden Truppenteils</w:t>
      </w:r>
      <w:r>
        <w:rPr>
          <w:rFonts w:ascii="Arial" w:hAnsi="Arial" w:cs="Arial"/>
          <w:sz w:val="20"/>
          <w:szCs w:val="22"/>
        </w:rPr>
        <w:t>,</w:t>
      </w:r>
    </w:p>
    <w:p w:rsidR="00BC0191" w:rsidRPr="007833DD" w:rsidRDefault="00BC0191" w:rsidP="00BC0191">
      <w:pPr>
        <w:ind w:firstLine="709"/>
        <w:rPr>
          <w:rFonts w:ascii="Arial" w:hAnsi="Arial" w:cs="Arial"/>
          <w:sz w:val="20"/>
          <w:szCs w:val="22"/>
        </w:rPr>
      </w:pPr>
      <w:r w:rsidRPr="007833DD">
        <w:rPr>
          <w:rFonts w:ascii="Arial" w:hAnsi="Arial" w:cs="Arial"/>
          <w:sz w:val="20"/>
          <w:szCs w:val="22"/>
        </w:rPr>
        <w:t xml:space="preserve">+ ansonsten bei dem für den Reservisten zuständigen </w:t>
      </w:r>
      <w:proofErr w:type="spellStart"/>
      <w:r w:rsidRPr="007833DD">
        <w:rPr>
          <w:rFonts w:ascii="Arial" w:hAnsi="Arial" w:cs="Arial"/>
          <w:sz w:val="20"/>
          <w:szCs w:val="22"/>
        </w:rPr>
        <w:t>KarrC</w:t>
      </w:r>
      <w:proofErr w:type="spellEnd"/>
      <w:r w:rsidRPr="007833DD">
        <w:rPr>
          <w:rFonts w:ascii="Arial" w:hAnsi="Arial" w:cs="Arial"/>
          <w:sz w:val="20"/>
          <w:szCs w:val="22"/>
        </w:rPr>
        <w:t xml:space="preserve"> an.</w:t>
      </w:r>
    </w:p>
    <w:p w:rsidR="00BC0191" w:rsidRPr="007833DD" w:rsidRDefault="00BC0191" w:rsidP="00BC0191">
      <w:pPr>
        <w:ind w:firstLine="709"/>
        <w:rPr>
          <w:rFonts w:ascii="Arial" w:hAnsi="Arial" w:cs="Arial"/>
          <w:sz w:val="20"/>
          <w:szCs w:val="22"/>
        </w:rPr>
      </w:pPr>
      <w:r w:rsidRPr="007833DD">
        <w:rPr>
          <w:rFonts w:ascii="Arial" w:hAnsi="Arial" w:cs="Arial"/>
          <w:sz w:val="20"/>
          <w:szCs w:val="22"/>
        </w:rPr>
        <w:t>- vereinbart mit de</w:t>
      </w:r>
      <w:r>
        <w:rPr>
          <w:rFonts w:ascii="Arial" w:hAnsi="Arial" w:cs="Arial"/>
          <w:sz w:val="20"/>
          <w:szCs w:val="22"/>
        </w:rPr>
        <w:t>m</w:t>
      </w:r>
      <w:r w:rsidRPr="007833DD">
        <w:rPr>
          <w:rFonts w:ascii="Arial" w:hAnsi="Arial" w:cs="Arial"/>
          <w:sz w:val="20"/>
          <w:szCs w:val="22"/>
        </w:rPr>
        <w:t xml:space="preserve"> </w:t>
      </w:r>
      <w:proofErr w:type="spellStart"/>
      <w:r>
        <w:rPr>
          <w:rFonts w:ascii="Arial" w:hAnsi="Arial" w:cs="Arial"/>
          <w:sz w:val="20"/>
          <w:szCs w:val="22"/>
        </w:rPr>
        <w:t>BwDLZ</w:t>
      </w:r>
      <w:proofErr w:type="spellEnd"/>
      <w:r w:rsidRPr="007833DD">
        <w:rPr>
          <w:rFonts w:ascii="Arial" w:hAnsi="Arial" w:cs="Arial"/>
          <w:sz w:val="20"/>
          <w:szCs w:val="22"/>
        </w:rPr>
        <w:t xml:space="preserve"> den Einkleidungstermin, ggf. in Verbindung mit einer </w:t>
      </w:r>
      <w:proofErr w:type="spellStart"/>
      <w:r w:rsidRPr="007833DD">
        <w:rPr>
          <w:rFonts w:ascii="Arial" w:hAnsi="Arial" w:cs="Arial"/>
          <w:sz w:val="20"/>
          <w:szCs w:val="22"/>
        </w:rPr>
        <w:t>DVag</w:t>
      </w:r>
      <w:proofErr w:type="spellEnd"/>
      <w:r w:rsidRPr="007833DD">
        <w:rPr>
          <w:rFonts w:ascii="Arial" w:hAnsi="Arial" w:cs="Arial"/>
          <w:sz w:val="20"/>
          <w:szCs w:val="22"/>
        </w:rPr>
        <w:t>,</w:t>
      </w:r>
    </w:p>
    <w:p w:rsidR="00BC0191" w:rsidRPr="007833DD" w:rsidRDefault="00BC0191" w:rsidP="00BC0191">
      <w:pPr>
        <w:ind w:firstLine="709"/>
        <w:rPr>
          <w:rFonts w:ascii="Arial" w:hAnsi="Arial" w:cs="Arial"/>
          <w:sz w:val="20"/>
          <w:szCs w:val="22"/>
        </w:rPr>
      </w:pPr>
      <w:r w:rsidRPr="007833DD">
        <w:rPr>
          <w:rFonts w:ascii="Arial" w:hAnsi="Arial" w:cs="Arial"/>
          <w:sz w:val="20"/>
          <w:szCs w:val="22"/>
        </w:rPr>
        <w:t>- fordert den Reservisten auf</w:t>
      </w:r>
      <w:r>
        <w:rPr>
          <w:rFonts w:ascii="Arial" w:hAnsi="Arial" w:cs="Arial"/>
          <w:sz w:val="20"/>
          <w:szCs w:val="22"/>
        </w:rPr>
        <w:t>,</w:t>
      </w:r>
      <w:r w:rsidRPr="007833DD">
        <w:rPr>
          <w:rFonts w:ascii="Arial" w:hAnsi="Arial" w:cs="Arial"/>
          <w:sz w:val="20"/>
          <w:szCs w:val="22"/>
        </w:rPr>
        <w:t xml:space="preserve"> seine Ausfertigung des </w:t>
      </w:r>
      <w:proofErr w:type="spellStart"/>
      <w:r w:rsidRPr="007833DD">
        <w:rPr>
          <w:rFonts w:ascii="Arial" w:hAnsi="Arial" w:cs="Arial"/>
          <w:sz w:val="20"/>
          <w:szCs w:val="22"/>
        </w:rPr>
        <w:t>BeklAusrNachw</w:t>
      </w:r>
      <w:proofErr w:type="spellEnd"/>
      <w:r w:rsidRPr="007833DD">
        <w:rPr>
          <w:rFonts w:ascii="Arial" w:hAnsi="Arial" w:cs="Arial"/>
          <w:sz w:val="20"/>
          <w:szCs w:val="22"/>
        </w:rPr>
        <w:t xml:space="preserve"> zur Einkleidung</w:t>
      </w:r>
      <w:r>
        <w:rPr>
          <w:rFonts w:ascii="Arial" w:hAnsi="Arial" w:cs="Arial"/>
          <w:sz w:val="20"/>
          <w:szCs w:val="22"/>
        </w:rPr>
        <w:t xml:space="preserve"> </w:t>
      </w:r>
      <w:r w:rsidRPr="007833DD">
        <w:rPr>
          <w:rFonts w:ascii="Arial" w:hAnsi="Arial" w:cs="Arial"/>
          <w:sz w:val="20"/>
          <w:szCs w:val="22"/>
        </w:rPr>
        <w:t>mitzubringen,</w:t>
      </w:r>
    </w:p>
    <w:p w:rsidR="00BC0191" w:rsidRPr="007833DD" w:rsidRDefault="00BC0191" w:rsidP="00BC0191">
      <w:pPr>
        <w:ind w:firstLine="709"/>
        <w:rPr>
          <w:rFonts w:ascii="Arial" w:hAnsi="Arial" w:cs="Arial"/>
          <w:sz w:val="20"/>
          <w:szCs w:val="22"/>
        </w:rPr>
      </w:pPr>
      <w:r w:rsidRPr="007833DD">
        <w:rPr>
          <w:rFonts w:ascii="Arial" w:hAnsi="Arial" w:cs="Arial"/>
          <w:sz w:val="20"/>
          <w:szCs w:val="22"/>
        </w:rPr>
        <w:t xml:space="preserve">- leitet den </w:t>
      </w:r>
      <w:proofErr w:type="spellStart"/>
      <w:r w:rsidRPr="007833DD">
        <w:rPr>
          <w:rFonts w:ascii="Arial" w:hAnsi="Arial" w:cs="Arial"/>
          <w:sz w:val="20"/>
          <w:szCs w:val="22"/>
        </w:rPr>
        <w:t>BeklAusrNachw</w:t>
      </w:r>
      <w:proofErr w:type="spellEnd"/>
      <w:r w:rsidRPr="007833DD">
        <w:rPr>
          <w:rFonts w:ascii="Arial" w:hAnsi="Arial" w:cs="Arial"/>
          <w:sz w:val="20"/>
          <w:szCs w:val="22"/>
        </w:rPr>
        <w:t xml:space="preserve"> rechtzeitig dem </w:t>
      </w:r>
      <w:proofErr w:type="spellStart"/>
      <w:r w:rsidRPr="007833DD">
        <w:rPr>
          <w:rFonts w:ascii="Arial" w:hAnsi="Arial" w:cs="Arial"/>
          <w:sz w:val="20"/>
          <w:szCs w:val="22"/>
        </w:rPr>
        <w:t>BwDLZ</w:t>
      </w:r>
      <w:proofErr w:type="spellEnd"/>
      <w:r w:rsidRPr="007833DD">
        <w:rPr>
          <w:rFonts w:ascii="Arial" w:hAnsi="Arial" w:cs="Arial"/>
          <w:sz w:val="20"/>
          <w:szCs w:val="22"/>
        </w:rPr>
        <w:t xml:space="preserve"> zu.</w:t>
      </w:r>
    </w:p>
    <w:p w:rsidR="00BC0191" w:rsidRPr="005D0C00" w:rsidRDefault="00BC0191" w:rsidP="00BC0191">
      <w:pPr>
        <w:ind w:left="709"/>
        <w:rPr>
          <w:rFonts w:ascii="Arial" w:hAnsi="Arial" w:cs="Arial"/>
          <w:sz w:val="22"/>
          <w:szCs w:val="22"/>
        </w:rPr>
      </w:pPr>
      <w:r w:rsidRPr="007833DD">
        <w:rPr>
          <w:rFonts w:ascii="Arial" w:hAnsi="Arial" w:cs="Arial"/>
          <w:sz w:val="20"/>
          <w:szCs w:val="22"/>
        </w:rPr>
        <w:t xml:space="preserve">Für beim </w:t>
      </w:r>
      <w:proofErr w:type="spellStart"/>
      <w:r>
        <w:rPr>
          <w:rFonts w:ascii="Arial" w:hAnsi="Arial" w:cs="Arial"/>
          <w:sz w:val="20"/>
          <w:szCs w:val="22"/>
        </w:rPr>
        <w:t>KarrC</w:t>
      </w:r>
      <w:proofErr w:type="spellEnd"/>
      <w:r w:rsidRPr="007833DD">
        <w:rPr>
          <w:rFonts w:ascii="Arial" w:hAnsi="Arial" w:cs="Arial"/>
          <w:sz w:val="20"/>
          <w:szCs w:val="22"/>
        </w:rPr>
        <w:t xml:space="preserve"> bereits ausgeplante Reservisten, deren </w:t>
      </w:r>
      <w:proofErr w:type="spellStart"/>
      <w:r w:rsidRPr="007833DD">
        <w:rPr>
          <w:rFonts w:ascii="Arial" w:hAnsi="Arial" w:cs="Arial"/>
          <w:sz w:val="20"/>
          <w:szCs w:val="22"/>
        </w:rPr>
        <w:t>BeklAusrNachw</w:t>
      </w:r>
      <w:proofErr w:type="spellEnd"/>
      <w:r w:rsidRPr="007833DD">
        <w:rPr>
          <w:rFonts w:ascii="Arial" w:hAnsi="Arial" w:cs="Arial"/>
          <w:sz w:val="20"/>
          <w:szCs w:val="22"/>
        </w:rPr>
        <w:t xml:space="preserve"> aufgrund </w:t>
      </w:r>
      <w:proofErr w:type="gramStart"/>
      <w:r w:rsidRPr="007833DD">
        <w:rPr>
          <w:rFonts w:ascii="Arial" w:hAnsi="Arial" w:cs="Arial"/>
          <w:sz w:val="20"/>
          <w:szCs w:val="22"/>
        </w:rPr>
        <w:t>Eigentumserwerb</w:t>
      </w:r>
      <w:proofErr w:type="gramEnd"/>
      <w:r w:rsidRPr="007833DD">
        <w:rPr>
          <w:rFonts w:ascii="Arial" w:hAnsi="Arial" w:cs="Arial"/>
          <w:sz w:val="20"/>
          <w:szCs w:val="22"/>
        </w:rPr>
        <w:t xml:space="preserve"> an übernommenen Artikeln (Wäsche</w:t>
      </w:r>
      <w:r>
        <w:rPr>
          <w:rFonts w:ascii="Arial" w:hAnsi="Arial" w:cs="Arial"/>
          <w:sz w:val="20"/>
          <w:szCs w:val="22"/>
        </w:rPr>
        <w:t>,</w:t>
      </w:r>
      <w:r w:rsidRPr="007833DD">
        <w:rPr>
          <w:rFonts w:ascii="Arial" w:hAnsi="Arial" w:cs="Arial"/>
          <w:sz w:val="20"/>
          <w:szCs w:val="22"/>
        </w:rPr>
        <w:t xml:space="preserve"> Schuhzeug etc.) vernichtet worden ist</w:t>
      </w:r>
      <w:r>
        <w:rPr>
          <w:rFonts w:ascii="Arial" w:hAnsi="Arial" w:cs="Arial"/>
          <w:sz w:val="20"/>
          <w:szCs w:val="22"/>
        </w:rPr>
        <w:t>,</w:t>
      </w:r>
      <w:r w:rsidRPr="007833DD">
        <w:rPr>
          <w:rFonts w:ascii="Arial" w:hAnsi="Arial" w:cs="Arial"/>
          <w:sz w:val="20"/>
          <w:szCs w:val="22"/>
        </w:rPr>
        <w:t xml:space="preserve"> ist vom </w:t>
      </w:r>
      <w:proofErr w:type="spellStart"/>
      <w:r w:rsidRPr="007833DD">
        <w:rPr>
          <w:rFonts w:ascii="Arial" w:hAnsi="Arial" w:cs="Arial"/>
          <w:sz w:val="20"/>
          <w:szCs w:val="22"/>
        </w:rPr>
        <w:t>BwDLZ</w:t>
      </w:r>
      <w:proofErr w:type="spellEnd"/>
      <w:r w:rsidRPr="007833DD">
        <w:rPr>
          <w:rFonts w:ascii="Arial" w:hAnsi="Arial" w:cs="Arial"/>
          <w:sz w:val="20"/>
          <w:szCs w:val="22"/>
        </w:rPr>
        <w:t xml:space="preserve"> ein neuer </w:t>
      </w:r>
      <w:proofErr w:type="spellStart"/>
      <w:r w:rsidRPr="007833DD">
        <w:rPr>
          <w:rFonts w:ascii="Arial" w:hAnsi="Arial" w:cs="Arial"/>
          <w:sz w:val="20"/>
          <w:szCs w:val="22"/>
        </w:rPr>
        <w:t>BeklAusrNachw</w:t>
      </w:r>
      <w:proofErr w:type="spellEnd"/>
      <w:r w:rsidRPr="007833DD">
        <w:rPr>
          <w:rFonts w:ascii="Arial" w:hAnsi="Arial" w:cs="Arial"/>
          <w:sz w:val="20"/>
          <w:szCs w:val="22"/>
        </w:rPr>
        <w:t>, Teil B, zu fertigen.</w:t>
      </w:r>
    </w:p>
    <w:p w:rsidR="00BC0191" w:rsidRPr="007833DD" w:rsidRDefault="00BC0191" w:rsidP="00BC0191">
      <w:pPr>
        <w:ind w:left="705" w:hanging="705"/>
        <w:rPr>
          <w:rFonts w:ascii="Arial" w:hAnsi="Arial" w:cs="Arial"/>
          <w:sz w:val="20"/>
          <w:szCs w:val="22"/>
        </w:rPr>
      </w:pPr>
      <w:r w:rsidRPr="007833DD">
        <w:rPr>
          <w:rFonts w:ascii="Arial" w:hAnsi="Arial" w:cs="Arial"/>
          <w:b/>
          <w:sz w:val="20"/>
          <w:szCs w:val="22"/>
        </w:rPr>
        <w:t>4543.</w:t>
      </w:r>
      <w:r w:rsidRPr="007833DD">
        <w:rPr>
          <w:rFonts w:ascii="Arial" w:hAnsi="Arial" w:cs="Arial"/>
          <w:sz w:val="20"/>
          <w:szCs w:val="22"/>
        </w:rPr>
        <w:t xml:space="preserve"> </w:t>
      </w:r>
      <w:r w:rsidRPr="007833DD">
        <w:rPr>
          <w:rFonts w:ascii="Arial" w:hAnsi="Arial" w:cs="Arial"/>
          <w:sz w:val="20"/>
          <w:szCs w:val="22"/>
        </w:rPr>
        <w:tab/>
        <w:t xml:space="preserve">Das </w:t>
      </w:r>
      <w:proofErr w:type="spellStart"/>
      <w:r w:rsidRPr="007833DD">
        <w:rPr>
          <w:rFonts w:ascii="Arial" w:hAnsi="Arial" w:cs="Arial"/>
          <w:sz w:val="20"/>
          <w:szCs w:val="22"/>
        </w:rPr>
        <w:t>BwDLZ</w:t>
      </w:r>
      <w:proofErr w:type="spellEnd"/>
      <w:r w:rsidRPr="007833DD">
        <w:rPr>
          <w:rFonts w:ascii="Arial" w:hAnsi="Arial" w:cs="Arial"/>
          <w:sz w:val="20"/>
          <w:szCs w:val="22"/>
        </w:rPr>
        <w:t xml:space="preserve"> prüft den Ausstattungsbedarf des Reservisten für die regelmäßige Teilnahme an </w:t>
      </w:r>
      <w:proofErr w:type="spellStart"/>
      <w:r w:rsidRPr="007833DD">
        <w:rPr>
          <w:rFonts w:ascii="Arial" w:hAnsi="Arial" w:cs="Arial"/>
          <w:sz w:val="20"/>
          <w:szCs w:val="22"/>
        </w:rPr>
        <w:t>DVag</w:t>
      </w:r>
      <w:proofErr w:type="spellEnd"/>
      <w:r w:rsidRPr="007833DD">
        <w:rPr>
          <w:rFonts w:ascii="Arial" w:hAnsi="Arial" w:cs="Arial"/>
          <w:sz w:val="20"/>
          <w:szCs w:val="22"/>
        </w:rPr>
        <w:t xml:space="preserve"> (Nr. </w:t>
      </w:r>
      <w:r>
        <w:rPr>
          <w:rFonts w:ascii="Arial" w:hAnsi="Arial" w:cs="Arial"/>
          <w:sz w:val="20"/>
          <w:szCs w:val="22"/>
        </w:rPr>
        <w:t>1</w:t>
      </w:r>
      <w:r w:rsidRPr="007833DD">
        <w:rPr>
          <w:rFonts w:ascii="Arial" w:hAnsi="Arial" w:cs="Arial"/>
          <w:sz w:val="20"/>
          <w:szCs w:val="22"/>
        </w:rPr>
        <w:t>0216, I - Ill) unter Berücksichtigung eventuell bereits ausgehändigter Artikel und kleidet den Reservisten ein.</w:t>
      </w:r>
    </w:p>
    <w:p w:rsidR="00BC0191" w:rsidRPr="007833DD" w:rsidRDefault="00BC0191" w:rsidP="00BC0191">
      <w:pPr>
        <w:ind w:left="705"/>
        <w:rPr>
          <w:rFonts w:ascii="Arial" w:hAnsi="Arial" w:cs="Arial"/>
          <w:sz w:val="20"/>
          <w:szCs w:val="22"/>
        </w:rPr>
      </w:pPr>
      <w:r w:rsidRPr="007833DD">
        <w:rPr>
          <w:rFonts w:ascii="Arial" w:hAnsi="Arial" w:cs="Arial"/>
          <w:b/>
          <w:sz w:val="20"/>
          <w:szCs w:val="22"/>
        </w:rPr>
        <w:t>In Ausnahmefällen</w:t>
      </w:r>
      <w:r w:rsidRPr="007833DD">
        <w:rPr>
          <w:rFonts w:ascii="Arial" w:hAnsi="Arial" w:cs="Arial"/>
          <w:sz w:val="20"/>
          <w:szCs w:val="22"/>
        </w:rPr>
        <w:t xml:space="preserve">, in denen eine Einkleidung während der oder im </w:t>
      </w:r>
      <w:proofErr w:type="spellStart"/>
      <w:r w:rsidRPr="007833DD">
        <w:rPr>
          <w:rFonts w:ascii="Arial" w:hAnsi="Arial" w:cs="Arial"/>
          <w:sz w:val="20"/>
          <w:szCs w:val="22"/>
        </w:rPr>
        <w:t>Anschluß</w:t>
      </w:r>
      <w:proofErr w:type="spellEnd"/>
      <w:r w:rsidRPr="007833DD">
        <w:rPr>
          <w:rFonts w:ascii="Arial" w:hAnsi="Arial" w:cs="Arial"/>
          <w:sz w:val="20"/>
          <w:szCs w:val="22"/>
        </w:rPr>
        <w:t xml:space="preserve"> an die Dienststunden des </w:t>
      </w:r>
      <w:proofErr w:type="spellStart"/>
      <w:r w:rsidRPr="007833DD">
        <w:rPr>
          <w:rFonts w:ascii="Arial" w:hAnsi="Arial" w:cs="Arial"/>
          <w:sz w:val="20"/>
          <w:szCs w:val="22"/>
        </w:rPr>
        <w:t>BwDLZ</w:t>
      </w:r>
      <w:proofErr w:type="spellEnd"/>
      <w:r w:rsidRPr="007833DD">
        <w:rPr>
          <w:rFonts w:ascii="Arial" w:hAnsi="Arial" w:cs="Arial"/>
          <w:sz w:val="20"/>
          <w:szCs w:val="22"/>
        </w:rPr>
        <w:t xml:space="preserve"> (d. h. unter Umständen auch abends) nicht möglich ist. sind die Einkleidungen an einem Samstag durchzuführen. Nr. 4506 ist zu beachten.</w:t>
      </w:r>
    </w:p>
    <w:p w:rsidR="00BC0191" w:rsidRPr="007833DD" w:rsidRDefault="00BC0191" w:rsidP="00BC0191">
      <w:pPr>
        <w:rPr>
          <w:rFonts w:ascii="Arial" w:hAnsi="Arial" w:cs="Arial"/>
          <w:sz w:val="20"/>
          <w:szCs w:val="22"/>
        </w:rPr>
      </w:pPr>
      <w:r w:rsidRPr="007833DD">
        <w:rPr>
          <w:rFonts w:ascii="Arial" w:hAnsi="Arial" w:cs="Arial"/>
          <w:b/>
          <w:sz w:val="20"/>
          <w:szCs w:val="22"/>
        </w:rPr>
        <w:t>4544.</w:t>
      </w:r>
      <w:r w:rsidRPr="007833DD">
        <w:rPr>
          <w:rFonts w:ascii="Arial" w:hAnsi="Arial" w:cs="Arial"/>
          <w:sz w:val="20"/>
          <w:szCs w:val="22"/>
        </w:rPr>
        <w:t xml:space="preserve"> </w:t>
      </w:r>
      <w:r w:rsidRPr="007833DD">
        <w:rPr>
          <w:rFonts w:ascii="Arial" w:hAnsi="Arial" w:cs="Arial"/>
          <w:sz w:val="20"/>
          <w:szCs w:val="22"/>
        </w:rPr>
        <w:tab/>
        <w:t xml:space="preserve">Die ausgehändigten Artikel sind im </w:t>
      </w:r>
      <w:proofErr w:type="spellStart"/>
      <w:r w:rsidRPr="007833DD">
        <w:rPr>
          <w:rFonts w:ascii="Arial" w:hAnsi="Arial" w:cs="Arial"/>
          <w:sz w:val="20"/>
          <w:szCs w:val="22"/>
        </w:rPr>
        <w:t>BeklAusrNachw</w:t>
      </w:r>
      <w:proofErr w:type="spellEnd"/>
      <w:r w:rsidRPr="007833DD">
        <w:rPr>
          <w:rFonts w:ascii="Arial" w:hAnsi="Arial" w:cs="Arial"/>
          <w:sz w:val="20"/>
          <w:szCs w:val="22"/>
        </w:rPr>
        <w:t xml:space="preserve"> nachzuweisen, der Empfang ist vo</w:t>
      </w:r>
      <w:r>
        <w:rPr>
          <w:rFonts w:ascii="Arial" w:hAnsi="Arial" w:cs="Arial"/>
          <w:sz w:val="20"/>
          <w:szCs w:val="22"/>
        </w:rPr>
        <w:t>m</w:t>
      </w:r>
    </w:p>
    <w:p w:rsidR="00BC0191" w:rsidRPr="007833DD" w:rsidRDefault="00BC0191" w:rsidP="00BC0191">
      <w:pPr>
        <w:ind w:left="709"/>
        <w:rPr>
          <w:rFonts w:ascii="Arial" w:hAnsi="Arial" w:cs="Arial"/>
          <w:sz w:val="20"/>
          <w:szCs w:val="22"/>
        </w:rPr>
      </w:pPr>
      <w:r w:rsidRPr="007833DD">
        <w:rPr>
          <w:rFonts w:ascii="Arial" w:hAnsi="Arial" w:cs="Arial"/>
          <w:sz w:val="20"/>
          <w:szCs w:val="22"/>
        </w:rPr>
        <w:t xml:space="preserve">Reservisten zu quittieren. Von dem </w:t>
      </w:r>
      <w:proofErr w:type="spellStart"/>
      <w:r w:rsidRPr="007833DD">
        <w:rPr>
          <w:rFonts w:ascii="Arial" w:hAnsi="Arial" w:cs="Arial"/>
          <w:sz w:val="20"/>
          <w:szCs w:val="22"/>
        </w:rPr>
        <w:t>BwDLZ</w:t>
      </w:r>
      <w:proofErr w:type="spellEnd"/>
      <w:r w:rsidRPr="007833DD">
        <w:rPr>
          <w:rFonts w:ascii="Arial" w:hAnsi="Arial" w:cs="Arial"/>
          <w:sz w:val="20"/>
          <w:szCs w:val="22"/>
        </w:rPr>
        <w:t xml:space="preserve"> ist zusätzlich in der Ausgabezeile an geeigneter Stelle ein Stempelabdruck „</w:t>
      </w:r>
      <w:proofErr w:type="spellStart"/>
      <w:r w:rsidRPr="007833DD">
        <w:rPr>
          <w:rFonts w:ascii="Arial" w:hAnsi="Arial" w:cs="Arial"/>
          <w:sz w:val="20"/>
          <w:szCs w:val="22"/>
        </w:rPr>
        <w:t>DVag</w:t>
      </w:r>
      <w:proofErr w:type="spellEnd"/>
      <w:r>
        <w:rPr>
          <w:rFonts w:ascii="Arial" w:hAnsi="Arial" w:cs="Arial"/>
          <w:sz w:val="20"/>
          <w:szCs w:val="22"/>
        </w:rPr>
        <w:t>“</w:t>
      </w:r>
      <w:r w:rsidRPr="007833DD">
        <w:rPr>
          <w:rFonts w:ascii="Arial" w:hAnsi="Arial" w:cs="Arial"/>
          <w:sz w:val="20"/>
          <w:szCs w:val="22"/>
        </w:rPr>
        <w:t xml:space="preserve"> anzubringen. Die ausgehändigten Artikel sind auch in der 2. Ausfertigung des </w:t>
      </w:r>
      <w:proofErr w:type="spellStart"/>
      <w:r w:rsidRPr="007833DD">
        <w:rPr>
          <w:rFonts w:ascii="Arial" w:hAnsi="Arial" w:cs="Arial"/>
          <w:sz w:val="20"/>
          <w:szCs w:val="22"/>
        </w:rPr>
        <w:t>BeklAusrNachw</w:t>
      </w:r>
      <w:proofErr w:type="spellEnd"/>
      <w:r w:rsidRPr="007833DD">
        <w:rPr>
          <w:rFonts w:ascii="Arial" w:hAnsi="Arial" w:cs="Arial"/>
          <w:sz w:val="20"/>
          <w:szCs w:val="22"/>
        </w:rPr>
        <w:t xml:space="preserve"> (für den Reservisten) einzutragen. Nach der Einkleidung ist die I. Ausfertigung des </w:t>
      </w:r>
      <w:proofErr w:type="spellStart"/>
      <w:r w:rsidRPr="007833DD">
        <w:rPr>
          <w:rFonts w:ascii="Arial" w:hAnsi="Arial" w:cs="Arial"/>
          <w:sz w:val="20"/>
          <w:szCs w:val="22"/>
        </w:rPr>
        <w:t>BeklAusrNachw</w:t>
      </w:r>
      <w:proofErr w:type="spellEnd"/>
      <w:r w:rsidRPr="007833DD">
        <w:rPr>
          <w:rFonts w:ascii="Arial" w:hAnsi="Arial" w:cs="Arial"/>
          <w:sz w:val="20"/>
          <w:szCs w:val="22"/>
        </w:rPr>
        <w:t xml:space="preserve"> mit einer Durchschrift des Vordruckes gem. Nr. 7910 an den </w:t>
      </w:r>
      <w:proofErr w:type="spellStart"/>
      <w:r w:rsidRPr="007833DD">
        <w:rPr>
          <w:rFonts w:ascii="Arial" w:hAnsi="Arial" w:cs="Arial"/>
          <w:sz w:val="20"/>
          <w:szCs w:val="22"/>
        </w:rPr>
        <w:t>MobTrT</w:t>
      </w:r>
      <w:proofErr w:type="spellEnd"/>
      <w:r w:rsidRPr="007833DD">
        <w:rPr>
          <w:rFonts w:ascii="Arial" w:hAnsi="Arial" w:cs="Arial"/>
          <w:sz w:val="20"/>
          <w:szCs w:val="22"/>
        </w:rPr>
        <w:t xml:space="preserve">/die </w:t>
      </w:r>
      <w:proofErr w:type="spellStart"/>
      <w:r w:rsidRPr="007833DD">
        <w:rPr>
          <w:rFonts w:ascii="Arial" w:hAnsi="Arial" w:cs="Arial"/>
          <w:sz w:val="20"/>
          <w:szCs w:val="22"/>
        </w:rPr>
        <w:t>KalfüDSt</w:t>
      </w:r>
      <w:proofErr w:type="spellEnd"/>
      <w:r w:rsidRPr="007833DD">
        <w:rPr>
          <w:rFonts w:ascii="Arial" w:hAnsi="Arial" w:cs="Arial"/>
          <w:sz w:val="20"/>
          <w:szCs w:val="22"/>
        </w:rPr>
        <w:t xml:space="preserve"> oder an das </w:t>
      </w:r>
      <w:proofErr w:type="spellStart"/>
      <w:r w:rsidRPr="007833DD">
        <w:rPr>
          <w:rFonts w:ascii="Arial" w:hAnsi="Arial" w:cs="Arial"/>
          <w:sz w:val="20"/>
          <w:szCs w:val="22"/>
        </w:rPr>
        <w:t>KarrC</w:t>
      </w:r>
      <w:proofErr w:type="spellEnd"/>
      <w:r w:rsidRPr="007833DD">
        <w:rPr>
          <w:rFonts w:ascii="Arial" w:hAnsi="Arial" w:cs="Arial"/>
          <w:sz w:val="20"/>
          <w:szCs w:val="22"/>
        </w:rPr>
        <w:t xml:space="preserve"> oder für bereits ausgeplante Reservisten an das LKdo (FwRes) zur weiteren Aufbewahrung zu senden. Eine weitere Durchschrift dieses Übergabe-/Übernahmebeleges ist nachrichtlich an den FwRes zu geben. </w:t>
      </w:r>
    </w:p>
    <w:p w:rsidR="00BC0191" w:rsidRPr="007833DD" w:rsidRDefault="00BC0191" w:rsidP="00BC0191">
      <w:pPr>
        <w:ind w:left="709"/>
        <w:rPr>
          <w:rFonts w:ascii="Arial" w:hAnsi="Arial" w:cs="Arial"/>
          <w:sz w:val="20"/>
          <w:szCs w:val="22"/>
        </w:rPr>
      </w:pPr>
      <w:r w:rsidRPr="007833DD">
        <w:rPr>
          <w:rFonts w:ascii="Arial" w:hAnsi="Arial" w:cs="Arial"/>
          <w:sz w:val="20"/>
          <w:szCs w:val="22"/>
        </w:rPr>
        <w:t xml:space="preserve">Alle drei Ausfertigungen des Übergabe-/Übernahmebeleges sind im Kopfteil mit dem Stempelabdruck </w:t>
      </w:r>
      <w:r>
        <w:rPr>
          <w:rFonts w:ascii="Arial" w:hAnsi="Arial" w:cs="Arial"/>
          <w:sz w:val="20"/>
          <w:szCs w:val="22"/>
        </w:rPr>
        <w:t>„</w:t>
      </w:r>
      <w:proofErr w:type="spellStart"/>
      <w:r w:rsidRPr="007833DD">
        <w:rPr>
          <w:rFonts w:ascii="Arial" w:hAnsi="Arial" w:cs="Arial"/>
          <w:sz w:val="20"/>
          <w:szCs w:val="22"/>
        </w:rPr>
        <w:t>DVag</w:t>
      </w:r>
      <w:proofErr w:type="spellEnd"/>
      <w:r>
        <w:rPr>
          <w:rFonts w:ascii="Arial" w:hAnsi="Arial" w:cs="Arial"/>
          <w:sz w:val="20"/>
          <w:szCs w:val="22"/>
        </w:rPr>
        <w:t>“</w:t>
      </w:r>
      <w:r w:rsidRPr="007833DD">
        <w:rPr>
          <w:rFonts w:ascii="Arial" w:hAnsi="Arial" w:cs="Arial"/>
          <w:sz w:val="20"/>
          <w:szCs w:val="22"/>
        </w:rPr>
        <w:t xml:space="preserve"> zu kennzeichnen. Zur Kontrolle der Ausstattung ist der </w:t>
      </w:r>
      <w:proofErr w:type="spellStart"/>
      <w:r w:rsidRPr="007833DD">
        <w:rPr>
          <w:rFonts w:ascii="Arial" w:hAnsi="Arial" w:cs="Arial"/>
          <w:sz w:val="20"/>
          <w:szCs w:val="22"/>
        </w:rPr>
        <w:t>Übergabebeleg</w:t>
      </w:r>
      <w:proofErr w:type="spellEnd"/>
      <w:r w:rsidRPr="007833DD">
        <w:rPr>
          <w:rFonts w:ascii="Arial" w:hAnsi="Arial" w:cs="Arial"/>
          <w:sz w:val="20"/>
          <w:szCs w:val="22"/>
        </w:rPr>
        <w:t xml:space="preserve"> von de</w:t>
      </w:r>
      <w:r>
        <w:rPr>
          <w:rFonts w:ascii="Arial" w:hAnsi="Arial" w:cs="Arial"/>
          <w:sz w:val="20"/>
          <w:szCs w:val="22"/>
        </w:rPr>
        <w:t xml:space="preserve">m </w:t>
      </w:r>
      <w:proofErr w:type="spellStart"/>
      <w:r>
        <w:rPr>
          <w:rFonts w:ascii="Arial" w:hAnsi="Arial" w:cs="Arial"/>
          <w:sz w:val="20"/>
          <w:szCs w:val="22"/>
        </w:rPr>
        <w:t>BwDLZ</w:t>
      </w:r>
      <w:proofErr w:type="spellEnd"/>
      <w:r w:rsidRPr="007833DD">
        <w:rPr>
          <w:rFonts w:ascii="Arial" w:hAnsi="Arial" w:cs="Arial"/>
          <w:sz w:val="20"/>
          <w:szCs w:val="22"/>
        </w:rPr>
        <w:t xml:space="preserve"> (s. Nr. 7420) und vom FwRes (s. Nr. 4550) gesondert aufzubewahren.</w:t>
      </w:r>
    </w:p>
    <w:p w:rsidR="00BC0191" w:rsidRPr="007833DD" w:rsidRDefault="00BC0191" w:rsidP="00BC0191">
      <w:pPr>
        <w:ind w:left="705" w:hanging="705"/>
        <w:rPr>
          <w:rFonts w:ascii="Arial" w:hAnsi="Arial" w:cs="Arial"/>
          <w:sz w:val="20"/>
          <w:szCs w:val="22"/>
        </w:rPr>
      </w:pPr>
      <w:r w:rsidRPr="007833DD">
        <w:rPr>
          <w:rFonts w:ascii="Arial" w:hAnsi="Arial" w:cs="Arial"/>
          <w:b/>
          <w:sz w:val="20"/>
          <w:szCs w:val="22"/>
        </w:rPr>
        <w:t>4545.</w:t>
      </w:r>
      <w:r w:rsidRPr="007833DD">
        <w:rPr>
          <w:rFonts w:ascii="Arial" w:hAnsi="Arial" w:cs="Arial"/>
          <w:sz w:val="20"/>
          <w:szCs w:val="22"/>
        </w:rPr>
        <w:t xml:space="preserve"> </w:t>
      </w:r>
      <w:r w:rsidRPr="007833DD">
        <w:rPr>
          <w:rFonts w:ascii="Arial" w:hAnsi="Arial" w:cs="Arial"/>
          <w:sz w:val="20"/>
          <w:szCs w:val="22"/>
        </w:rPr>
        <w:tab/>
        <w:t xml:space="preserve">Der Reservist ist von dem </w:t>
      </w:r>
      <w:proofErr w:type="spellStart"/>
      <w:r w:rsidRPr="007833DD">
        <w:rPr>
          <w:rFonts w:ascii="Arial" w:hAnsi="Arial" w:cs="Arial"/>
          <w:sz w:val="20"/>
          <w:szCs w:val="22"/>
        </w:rPr>
        <w:t>BwDLZ</w:t>
      </w:r>
      <w:proofErr w:type="spellEnd"/>
      <w:r w:rsidRPr="007833DD">
        <w:rPr>
          <w:rFonts w:ascii="Arial" w:hAnsi="Arial" w:cs="Arial"/>
          <w:sz w:val="20"/>
          <w:szCs w:val="22"/>
        </w:rPr>
        <w:t xml:space="preserve"> durch Aushändigung eines Merkblattes über seine Pflicht zu belehren. die übernommenen Artikel sorgfältig aufzubewahren, zu pflegen, zu </w:t>
      </w:r>
      <w:proofErr w:type="spellStart"/>
      <w:r w:rsidRPr="007833DD">
        <w:rPr>
          <w:rFonts w:ascii="Arial" w:hAnsi="Arial" w:cs="Arial"/>
          <w:sz w:val="20"/>
          <w:szCs w:val="22"/>
        </w:rPr>
        <w:t>DVag</w:t>
      </w:r>
      <w:proofErr w:type="spellEnd"/>
      <w:r w:rsidRPr="007833DD">
        <w:rPr>
          <w:rFonts w:ascii="Arial" w:hAnsi="Arial" w:cs="Arial"/>
          <w:sz w:val="20"/>
          <w:szCs w:val="22"/>
        </w:rPr>
        <w:t xml:space="preserve"> in dem im Zuziehungsbescheid genannten Umfang mitzubringen und </w:t>
      </w:r>
      <w:r w:rsidRPr="007833DD">
        <w:rPr>
          <w:rFonts w:ascii="Arial" w:hAnsi="Arial" w:cs="Arial"/>
          <w:b/>
          <w:sz w:val="20"/>
          <w:szCs w:val="22"/>
        </w:rPr>
        <w:t>nach Beendigung der Freiwilligen regelmäßigen Reservistenarbeit unverzüglich</w:t>
      </w:r>
      <w:r w:rsidRPr="007833DD">
        <w:rPr>
          <w:rFonts w:ascii="Arial" w:hAnsi="Arial" w:cs="Arial"/>
          <w:sz w:val="20"/>
          <w:szCs w:val="22"/>
        </w:rPr>
        <w:t xml:space="preserve"> in ordnungsgemäßem Zustand </w:t>
      </w:r>
      <w:r w:rsidRPr="007833DD">
        <w:rPr>
          <w:rFonts w:ascii="Arial" w:hAnsi="Arial" w:cs="Arial"/>
          <w:b/>
          <w:sz w:val="20"/>
          <w:szCs w:val="22"/>
        </w:rPr>
        <w:t>ohne besondere</w:t>
      </w:r>
      <w:r w:rsidRPr="007833DD">
        <w:rPr>
          <w:rFonts w:ascii="Arial" w:hAnsi="Arial" w:cs="Arial"/>
          <w:sz w:val="20"/>
          <w:szCs w:val="22"/>
        </w:rPr>
        <w:t xml:space="preserve"> Aufforderung an das ausgebende </w:t>
      </w:r>
      <w:proofErr w:type="spellStart"/>
      <w:r w:rsidRPr="007833DD">
        <w:rPr>
          <w:rFonts w:ascii="Arial" w:hAnsi="Arial" w:cs="Arial"/>
          <w:sz w:val="20"/>
          <w:szCs w:val="22"/>
        </w:rPr>
        <w:t>BwDLZ</w:t>
      </w:r>
      <w:proofErr w:type="spellEnd"/>
      <w:r w:rsidRPr="007833DD">
        <w:rPr>
          <w:rFonts w:ascii="Arial" w:hAnsi="Arial" w:cs="Arial"/>
          <w:sz w:val="20"/>
          <w:szCs w:val="22"/>
        </w:rPr>
        <w:t xml:space="preserve"> </w:t>
      </w:r>
      <w:r w:rsidRPr="007833DD">
        <w:rPr>
          <w:rFonts w:ascii="Arial" w:hAnsi="Arial" w:cs="Arial"/>
          <w:b/>
          <w:sz w:val="20"/>
          <w:szCs w:val="22"/>
        </w:rPr>
        <w:t>zurückzugeben</w:t>
      </w:r>
      <w:r w:rsidRPr="007833DD">
        <w:rPr>
          <w:rFonts w:ascii="Arial" w:hAnsi="Arial" w:cs="Arial"/>
          <w:sz w:val="20"/>
          <w:szCs w:val="22"/>
        </w:rPr>
        <w:t>.</w:t>
      </w:r>
    </w:p>
    <w:p w:rsidR="00BC0191" w:rsidRPr="007833DD" w:rsidRDefault="00BC0191" w:rsidP="00BC0191">
      <w:pPr>
        <w:ind w:left="705"/>
        <w:rPr>
          <w:rFonts w:ascii="Arial" w:hAnsi="Arial" w:cs="Arial"/>
          <w:sz w:val="20"/>
          <w:szCs w:val="22"/>
        </w:rPr>
      </w:pPr>
      <w:r w:rsidRPr="007833DD">
        <w:rPr>
          <w:rFonts w:ascii="Arial" w:hAnsi="Arial" w:cs="Arial"/>
          <w:sz w:val="20"/>
          <w:szCs w:val="22"/>
        </w:rPr>
        <w:t xml:space="preserve">Er ist ebenfalls zu belehren, </w:t>
      </w:r>
      <w:proofErr w:type="spellStart"/>
      <w:r w:rsidRPr="007833DD">
        <w:rPr>
          <w:rFonts w:ascii="Arial" w:hAnsi="Arial" w:cs="Arial"/>
          <w:sz w:val="20"/>
          <w:szCs w:val="22"/>
        </w:rPr>
        <w:t>daß</w:t>
      </w:r>
      <w:proofErr w:type="spellEnd"/>
      <w:r w:rsidRPr="007833DD">
        <w:rPr>
          <w:rFonts w:ascii="Arial" w:hAnsi="Arial" w:cs="Arial"/>
          <w:sz w:val="20"/>
          <w:szCs w:val="22"/>
        </w:rPr>
        <w:t xml:space="preserve"> er sich bei schuldhaftem Verlust und schuldhafter Beschädigung der übernommenen Bekleidung schadensersatzpflichtig macht, insbesondere auch für die Folgen mangelhafter Pflege aufzukommen hat, und da</w:t>
      </w:r>
      <w:r>
        <w:rPr>
          <w:rFonts w:ascii="Arial" w:hAnsi="Arial" w:cs="Arial"/>
          <w:sz w:val="20"/>
          <w:szCs w:val="22"/>
        </w:rPr>
        <w:t>ss</w:t>
      </w:r>
      <w:r w:rsidRPr="007833DD">
        <w:rPr>
          <w:rFonts w:ascii="Arial" w:hAnsi="Arial" w:cs="Arial"/>
          <w:sz w:val="20"/>
          <w:szCs w:val="22"/>
        </w:rPr>
        <w:t xml:space="preserve"> er eine Straftat begeht, wenn er diese Artikel veräußert, vorsätzlich beschädigt, zerstört oder mi</w:t>
      </w:r>
      <w:r>
        <w:rPr>
          <w:rFonts w:ascii="Arial" w:hAnsi="Arial" w:cs="Arial"/>
          <w:sz w:val="20"/>
          <w:szCs w:val="22"/>
        </w:rPr>
        <w:t>ss</w:t>
      </w:r>
      <w:r w:rsidRPr="007833DD">
        <w:rPr>
          <w:rFonts w:ascii="Arial" w:hAnsi="Arial" w:cs="Arial"/>
          <w:sz w:val="20"/>
          <w:szCs w:val="22"/>
        </w:rPr>
        <w:t xml:space="preserve">bräuchlich verwendet. Ferner ist der Reservist darüber zu unterrichten, </w:t>
      </w:r>
      <w:proofErr w:type="spellStart"/>
      <w:r w:rsidRPr="007833DD">
        <w:rPr>
          <w:rFonts w:ascii="Arial" w:hAnsi="Arial" w:cs="Arial"/>
          <w:sz w:val="20"/>
          <w:szCs w:val="22"/>
        </w:rPr>
        <w:t>daß</w:t>
      </w:r>
      <w:proofErr w:type="spellEnd"/>
      <w:r w:rsidRPr="007833DD">
        <w:rPr>
          <w:rFonts w:ascii="Arial" w:hAnsi="Arial" w:cs="Arial"/>
          <w:sz w:val="20"/>
          <w:szCs w:val="22"/>
        </w:rPr>
        <w:t xml:space="preserve"> er beschädigte oder abgetragene Stücke tauschen kann und bei Verlust eine Schadensmeldung abzugeben hat</w:t>
      </w:r>
      <w:r>
        <w:rPr>
          <w:rFonts w:ascii="Arial" w:hAnsi="Arial" w:cs="Arial"/>
          <w:sz w:val="20"/>
          <w:szCs w:val="22"/>
        </w:rPr>
        <w:t>,</w:t>
      </w:r>
      <w:r w:rsidRPr="007833DD">
        <w:rPr>
          <w:rFonts w:ascii="Arial" w:hAnsi="Arial" w:cs="Arial"/>
          <w:sz w:val="20"/>
          <w:szCs w:val="22"/>
        </w:rPr>
        <w:t xml:space="preserve"> um seine Ausstattung wieder zu ergänzen. Das Merkblatt (gem. Nr. 4552) ist dreifach auszustellen und vom Reservisten zu unterschreiben. </w:t>
      </w:r>
      <w:proofErr w:type="spellStart"/>
      <w:r w:rsidRPr="007833DD">
        <w:rPr>
          <w:rFonts w:ascii="Arial" w:hAnsi="Arial" w:cs="Arial"/>
          <w:sz w:val="20"/>
          <w:szCs w:val="22"/>
        </w:rPr>
        <w:t>BwDLZ</w:t>
      </w:r>
      <w:proofErr w:type="spellEnd"/>
      <w:r w:rsidRPr="007833DD">
        <w:rPr>
          <w:rFonts w:ascii="Arial" w:hAnsi="Arial" w:cs="Arial"/>
          <w:sz w:val="20"/>
          <w:szCs w:val="22"/>
        </w:rPr>
        <w:t xml:space="preserve"> und </w:t>
      </w:r>
      <w:proofErr w:type="spellStart"/>
      <w:r w:rsidRPr="007833DD">
        <w:rPr>
          <w:rFonts w:ascii="Arial" w:hAnsi="Arial" w:cs="Arial"/>
          <w:sz w:val="20"/>
          <w:szCs w:val="22"/>
        </w:rPr>
        <w:t>FwRes</w:t>
      </w:r>
      <w:proofErr w:type="spellEnd"/>
      <w:r w:rsidRPr="007833DD">
        <w:rPr>
          <w:rFonts w:ascii="Arial" w:hAnsi="Arial" w:cs="Arial"/>
          <w:sz w:val="20"/>
          <w:szCs w:val="22"/>
        </w:rPr>
        <w:t xml:space="preserve"> nehmen jeweils eine Ausfertigung tu ihren Unterlagen (s. Nr. 4550).</w:t>
      </w:r>
    </w:p>
    <w:p w:rsidR="00BC0191" w:rsidRDefault="00BC0191" w:rsidP="00BC0191">
      <w:pPr>
        <w:rPr>
          <w:rFonts w:ascii="Arial" w:hAnsi="Arial" w:cs="Arial"/>
          <w:b/>
          <w:sz w:val="20"/>
          <w:szCs w:val="22"/>
        </w:rPr>
      </w:pPr>
    </w:p>
    <w:p w:rsidR="00BC0191" w:rsidRDefault="00BC0191" w:rsidP="00BC0191">
      <w:pPr>
        <w:rPr>
          <w:rFonts w:ascii="Arial" w:hAnsi="Arial" w:cs="Arial"/>
          <w:b/>
          <w:sz w:val="20"/>
          <w:szCs w:val="22"/>
        </w:rPr>
      </w:pPr>
    </w:p>
    <w:p w:rsidR="00BC0191" w:rsidRPr="007833DD" w:rsidRDefault="00BC0191" w:rsidP="00BC0191">
      <w:pPr>
        <w:rPr>
          <w:rFonts w:ascii="Arial" w:hAnsi="Arial" w:cs="Arial"/>
          <w:sz w:val="20"/>
          <w:szCs w:val="22"/>
        </w:rPr>
      </w:pPr>
      <w:r w:rsidRPr="007833DD">
        <w:rPr>
          <w:rFonts w:ascii="Arial" w:hAnsi="Arial" w:cs="Arial"/>
          <w:b/>
          <w:sz w:val="20"/>
          <w:szCs w:val="22"/>
        </w:rPr>
        <w:t>4546.</w:t>
      </w:r>
      <w:r w:rsidRPr="007833DD">
        <w:rPr>
          <w:rFonts w:ascii="Arial" w:hAnsi="Arial" w:cs="Arial"/>
          <w:sz w:val="20"/>
          <w:szCs w:val="22"/>
        </w:rPr>
        <w:t xml:space="preserve"> </w:t>
      </w:r>
      <w:r w:rsidRPr="007833DD">
        <w:rPr>
          <w:rFonts w:ascii="Arial" w:hAnsi="Arial" w:cs="Arial"/>
          <w:sz w:val="20"/>
          <w:szCs w:val="22"/>
        </w:rPr>
        <w:tab/>
        <w:t xml:space="preserve">Die für </w:t>
      </w:r>
      <w:proofErr w:type="spellStart"/>
      <w:r w:rsidRPr="007833DD">
        <w:rPr>
          <w:rFonts w:ascii="Arial" w:hAnsi="Arial" w:cs="Arial"/>
          <w:sz w:val="20"/>
          <w:szCs w:val="22"/>
        </w:rPr>
        <w:t>DVag</w:t>
      </w:r>
      <w:proofErr w:type="spellEnd"/>
      <w:r w:rsidRPr="007833DD">
        <w:rPr>
          <w:rFonts w:ascii="Arial" w:hAnsi="Arial" w:cs="Arial"/>
          <w:sz w:val="20"/>
          <w:szCs w:val="22"/>
        </w:rPr>
        <w:t xml:space="preserve"> zuziehungsbefugte Stelle bestimmt, welcher Anzug getragen werden soll und</w:t>
      </w:r>
    </w:p>
    <w:p w:rsidR="00BC0191" w:rsidRPr="007833DD" w:rsidRDefault="00BC0191" w:rsidP="00BC0191">
      <w:pPr>
        <w:ind w:firstLine="709"/>
        <w:rPr>
          <w:rFonts w:ascii="Arial" w:hAnsi="Arial" w:cs="Arial"/>
          <w:sz w:val="20"/>
          <w:szCs w:val="22"/>
        </w:rPr>
      </w:pPr>
      <w:r w:rsidRPr="007833DD">
        <w:rPr>
          <w:rFonts w:ascii="Arial" w:hAnsi="Arial" w:cs="Arial"/>
          <w:sz w:val="20"/>
          <w:szCs w:val="22"/>
        </w:rPr>
        <w:t xml:space="preserve">welche persönlichen Ausrüstungsstücke für die jeweilige </w:t>
      </w:r>
      <w:proofErr w:type="spellStart"/>
      <w:r w:rsidRPr="007833DD">
        <w:rPr>
          <w:rFonts w:ascii="Arial" w:hAnsi="Arial" w:cs="Arial"/>
          <w:sz w:val="20"/>
          <w:szCs w:val="22"/>
        </w:rPr>
        <w:t>DVag</w:t>
      </w:r>
      <w:proofErr w:type="spellEnd"/>
      <w:r w:rsidRPr="007833DD">
        <w:rPr>
          <w:rFonts w:ascii="Arial" w:hAnsi="Arial" w:cs="Arial"/>
          <w:sz w:val="20"/>
          <w:szCs w:val="22"/>
        </w:rPr>
        <w:t xml:space="preserve"> benötigt werden.</w:t>
      </w:r>
    </w:p>
    <w:p w:rsidR="00BC0191" w:rsidRPr="007833DD" w:rsidRDefault="00BC0191" w:rsidP="00BC0191">
      <w:pPr>
        <w:ind w:left="709"/>
        <w:rPr>
          <w:rFonts w:ascii="Arial" w:hAnsi="Arial" w:cs="Arial"/>
          <w:sz w:val="20"/>
          <w:szCs w:val="22"/>
        </w:rPr>
      </w:pPr>
      <w:r w:rsidRPr="007833DD">
        <w:rPr>
          <w:rFonts w:ascii="Arial" w:hAnsi="Arial" w:cs="Arial"/>
          <w:sz w:val="20"/>
          <w:szCs w:val="22"/>
        </w:rPr>
        <w:t xml:space="preserve">Die Zuständigkeit für die Ausgabe, den Nachweis und die Rücknahme der Artikel, die nur für die Dauer der </w:t>
      </w:r>
      <w:proofErr w:type="spellStart"/>
      <w:r w:rsidRPr="007833DD">
        <w:rPr>
          <w:rFonts w:ascii="Arial" w:hAnsi="Arial" w:cs="Arial"/>
          <w:sz w:val="20"/>
          <w:szCs w:val="22"/>
        </w:rPr>
        <w:t>DVag</w:t>
      </w:r>
      <w:proofErr w:type="spellEnd"/>
      <w:r w:rsidRPr="007833DD">
        <w:rPr>
          <w:rFonts w:ascii="Arial" w:hAnsi="Arial" w:cs="Arial"/>
          <w:sz w:val="20"/>
          <w:szCs w:val="22"/>
        </w:rPr>
        <w:t xml:space="preserve"> ausgegeben werden, liegt beim FwRes. Die voraussichtlich benötigten Artikel sind nach Art und Menge rechtzeitig bei dem örtlich zuständigen </w:t>
      </w:r>
      <w:proofErr w:type="spellStart"/>
      <w:r w:rsidRPr="007833DD">
        <w:rPr>
          <w:rFonts w:ascii="Arial" w:hAnsi="Arial" w:cs="Arial"/>
          <w:sz w:val="20"/>
          <w:szCs w:val="22"/>
        </w:rPr>
        <w:t>BwDLZ</w:t>
      </w:r>
      <w:proofErr w:type="spellEnd"/>
      <w:r w:rsidRPr="007833DD">
        <w:rPr>
          <w:rFonts w:ascii="Arial" w:hAnsi="Arial" w:cs="Arial"/>
          <w:sz w:val="20"/>
          <w:szCs w:val="22"/>
        </w:rPr>
        <w:t xml:space="preserve"> anzufordern und geschlossen wieder zurückzugeben.</w:t>
      </w:r>
    </w:p>
    <w:p w:rsidR="00BC0191" w:rsidRPr="007833DD" w:rsidRDefault="00BC0191" w:rsidP="00BC0191">
      <w:pPr>
        <w:ind w:left="705" w:hanging="705"/>
        <w:rPr>
          <w:rFonts w:ascii="Arial" w:hAnsi="Arial" w:cs="Arial"/>
          <w:sz w:val="20"/>
          <w:szCs w:val="22"/>
        </w:rPr>
      </w:pPr>
      <w:r w:rsidRPr="007833DD">
        <w:rPr>
          <w:rFonts w:ascii="Arial" w:hAnsi="Arial" w:cs="Arial"/>
          <w:b/>
          <w:sz w:val="20"/>
          <w:szCs w:val="22"/>
        </w:rPr>
        <w:t>4547.</w:t>
      </w:r>
      <w:r w:rsidRPr="007833DD">
        <w:rPr>
          <w:rFonts w:ascii="Arial" w:hAnsi="Arial" w:cs="Arial"/>
          <w:sz w:val="20"/>
          <w:szCs w:val="22"/>
        </w:rPr>
        <w:t xml:space="preserve"> </w:t>
      </w:r>
      <w:r w:rsidRPr="007833DD">
        <w:rPr>
          <w:rFonts w:ascii="Arial" w:hAnsi="Arial" w:cs="Arial"/>
          <w:sz w:val="20"/>
          <w:szCs w:val="22"/>
        </w:rPr>
        <w:tab/>
        <w:t xml:space="preserve">Wird ein in der </w:t>
      </w:r>
      <w:r>
        <w:rPr>
          <w:rFonts w:ascii="Arial" w:hAnsi="Arial" w:cs="Arial"/>
          <w:sz w:val="20"/>
          <w:szCs w:val="22"/>
        </w:rPr>
        <w:t>beorderungsunabhängigen</w:t>
      </w:r>
      <w:r w:rsidRPr="007833DD">
        <w:rPr>
          <w:rFonts w:ascii="Arial" w:hAnsi="Arial" w:cs="Arial"/>
          <w:sz w:val="20"/>
          <w:szCs w:val="22"/>
        </w:rPr>
        <w:t xml:space="preserve"> Reservistenarbeit tätiger Reservist in die Alarmreserve beordert, so erhält er nur die Artikel des Teilsatzes Reservist, die ihm noch nicht gern. N r. 10216 zur privaten Aufbewahrung ausgehändigt worden sind.</w:t>
      </w:r>
    </w:p>
    <w:p w:rsidR="00BC0191" w:rsidRPr="007833DD" w:rsidRDefault="00BC0191" w:rsidP="00BC0191">
      <w:pPr>
        <w:ind w:left="705" w:hanging="705"/>
        <w:rPr>
          <w:rFonts w:ascii="Arial" w:hAnsi="Arial" w:cs="Arial"/>
          <w:sz w:val="20"/>
          <w:szCs w:val="22"/>
        </w:rPr>
      </w:pPr>
      <w:r w:rsidRPr="007833DD">
        <w:rPr>
          <w:rFonts w:ascii="Arial" w:hAnsi="Arial" w:cs="Arial"/>
          <w:b/>
          <w:sz w:val="20"/>
          <w:szCs w:val="22"/>
        </w:rPr>
        <w:t>4548.</w:t>
      </w:r>
      <w:r w:rsidRPr="007833DD">
        <w:rPr>
          <w:rFonts w:ascii="Arial" w:hAnsi="Arial" w:cs="Arial"/>
          <w:sz w:val="20"/>
          <w:szCs w:val="22"/>
        </w:rPr>
        <w:t xml:space="preserve"> </w:t>
      </w:r>
      <w:r w:rsidRPr="007833DD">
        <w:rPr>
          <w:rFonts w:ascii="Arial" w:hAnsi="Arial" w:cs="Arial"/>
          <w:sz w:val="20"/>
          <w:szCs w:val="22"/>
        </w:rPr>
        <w:tab/>
        <w:t xml:space="preserve">Wird ein in die Alarmreserve beorderter Reservist, der zusätzlich Bekleidung für die Teilnahme an </w:t>
      </w:r>
      <w:proofErr w:type="spellStart"/>
      <w:r w:rsidRPr="007833DD">
        <w:rPr>
          <w:rFonts w:ascii="Arial" w:hAnsi="Arial" w:cs="Arial"/>
          <w:sz w:val="20"/>
          <w:szCs w:val="22"/>
        </w:rPr>
        <w:t>DVag</w:t>
      </w:r>
      <w:proofErr w:type="spellEnd"/>
      <w:r w:rsidRPr="007833DD">
        <w:rPr>
          <w:rFonts w:ascii="Arial" w:hAnsi="Arial" w:cs="Arial"/>
          <w:sz w:val="20"/>
          <w:szCs w:val="22"/>
        </w:rPr>
        <w:t xml:space="preserve"> empfangen hat, ausgeplant und aufgefordert, den </w:t>
      </w:r>
      <w:proofErr w:type="spellStart"/>
      <w:r w:rsidRPr="007833DD">
        <w:rPr>
          <w:rFonts w:ascii="Arial" w:hAnsi="Arial" w:cs="Arial"/>
          <w:sz w:val="20"/>
          <w:szCs w:val="22"/>
        </w:rPr>
        <w:t>Teilsatz</w:t>
      </w:r>
      <w:proofErr w:type="spellEnd"/>
      <w:r w:rsidRPr="007833DD">
        <w:rPr>
          <w:rFonts w:ascii="Arial" w:hAnsi="Arial" w:cs="Arial"/>
          <w:sz w:val="20"/>
          <w:szCs w:val="22"/>
        </w:rPr>
        <w:t xml:space="preserve"> Reservist abzugeben</w:t>
      </w:r>
      <w:r>
        <w:rPr>
          <w:rFonts w:ascii="Arial" w:hAnsi="Arial" w:cs="Arial"/>
          <w:sz w:val="20"/>
          <w:szCs w:val="22"/>
        </w:rPr>
        <w:t>,</w:t>
      </w:r>
      <w:r w:rsidRPr="007833DD">
        <w:rPr>
          <w:rFonts w:ascii="Arial" w:hAnsi="Arial" w:cs="Arial"/>
          <w:sz w:val="20"/>
          <w:szCs w:val="22"/>
        </w:rPr>
        <w:t xml:space="preserve"> sind ihm bei der Auskleidung die Bekleidungsartikel zu belassen, die er weiterhin für die regelmäßige Teilnahme an </w:t>
      </w:r>
      <w:proofErr w:type="spellStart"/>
      <w:r w:rsidRPr="007833DD">
        <w:rPr>
          <w:rFonts w:ascii="Arial" w:hAnsi="Arial" w:cs="Arial"/>
          <w:sz w:val="20"/>
          <w:szCs w:val="22"/>
        </w:rPr>
        <w:t>DVag</w:t>
      </w:r>
      <w:proofErr w:type="spellEnd"/>
      <w:r w:rsidRPr="007833DD">
        <w:rPr>
          <w:rFonts w:ascii="Arial" w:hAnsi="Arial" w:cs="Arial"/>
          <w:sz w:val="20"/>
          <w:szCs w:val="22"/>
        </w:rPr>
        <w:t xml:space="preserve"> benötigt. Durch Stempelabdruck „</w:t>
      </w:r>
      <w:proofErr w:type="spellStart"/>
      <w:r w:rsidRPr="007833DD">
        <w:rPr>
          <w:rFonts w:ascii="Arial" w:hAnsi="Arial" w:cs="Arial"/>
          <w:sz w:val="20"/>
          <w:szCs w:val="22"/>
        </w:rPr>
        <w:t>DVag</w:t>
      </w:r>
      <w:proofErr w:type="spellEnd"/>
      <w:r w:rsidRPr="007833DD">
        <w:rPr>
          <w:rFonts w:ascii="Arial" w:hAnsi="Arial" w:cs="Arial"/>
          <w:sz w:val="20"/>
          <w:szCs w:val="22"/>
        </w:rPr>
        <w:t xml:space="preserve">“ ist dies in der Ausgabezeile des </w:t>
      </w:r>
      <w:proofErr w:type="spellStart"/>
      <w:r w:rsidRPr="007833DD">
        <w:rPr>
          <w:rFonts w:ascii="Arial" w:hAnsi="Arial" w:cs="Arial"/>
          <w:sz w:val="20"/>
          <w:szCs w:val="22"/>
        </w:rPr>
        <w:t>BeklAusrNachw</w:t>
      </w:r>
      <w:proofErr w:type="spellEnd"/>
      <w:r w:rsidRPr="007833DD">
        <w:rPr>
          <w:rFonts w:ascii="Arial" w:hAnsi="Arial" w:cs="Arial"/>
          <w:sz w:val="20"/>
          <w:szCs w:val="22"/>
        </w:rPr>
        <w:t xml:space="preserve"> zu kennzeichnen. Das </w:t>
      </w:r>
      <w:proofErr w:type="spellStart"/>
      <w:r w:rsidRPr="007833DD">
        <w:rPr>
          <w:rFonts w:ascii="Arial" w:hAnsi="Arial" w:cs="Arial"/>
          <w:sz w:val="20"/>
          <w:szCs w:val="22"/>
        </w:rPr>
        <w:t>KarrC</w:t>
      </w:r>
      <w:proofErr w:type="spellEnd"/>
      <w:r>
        <w:rPr>
          <w:rFonts w:ascii="Arial" w:hAnsi="Arial" w:cs="Arial"/>
          <w:sz w:val="20"/>
          <w:szCs w:val="22"/>
        </w:rPr>
        <w:t xml:space="preserve"> erhäl</w:t>
      </w:r>
      <w:r w:rsidRPr="007833DD">
        <w:rPr>
          <w:rFonts w:ascii="Arial" w:hAnsi="Arial" w:cs="Arial"/>
          <w:sz w:val="20"/>
          <w:szCs w:val="22"/>
        </w:rPr>
        <w:t xml:space="preserve">t vom </w:t>
      </w:r>
      <w:proofErr w:type="spellStart"/>
      <w:r w:rsidRPr="007833DD">
        <w:rPr>
          <w:rFonts w:ascii="Arial" w:hAnsi="Arial" w:cs="Arial"/>
          <w:sz w:val="20"/>
          <w:szCs w:val="22"/>
        </w:rPr>
        <w:t>BwDLZ</w:t>
      </w:r>
      <w:proofErr w:type="spellEnd"/>
      <w:r w:rsidRPr="007833DD">
        <w:rPr>
          <w:rFonts w:ascii="Arial" w:hAnsi="Arial" w:cs="Arial"/>
          <w:sz w:val="20"/>
          <w:szCs w:val="22"/>
        </w:rPr>
        <w:t xml:space="preserve"> den </w:t>
      </w:r>
      <w:proofErr w:type="spellStart"/>
      <w:r w:rsidRPr="007833DD">
        <w:rPr>
          <w:rFonts w:ascii="Arial" w:hAnsi="Arial" w:cs="Arial"/>
          <w:sz w:val="20"/>
          <w:szCs w:val="22"/>
        </w:rPr>
        <w:t>BeklAusrNachw</w:t>
      </w:r>
      <w:proofErr w:type="spellEnd"/>
      <w:r w:rsidRPr="007833DD">
        <w:rPr>
          <w:rFonts w:ascii="Arial" w:hAnsi="Arial" w:cs="Arial"/>
          <w:sz w:val="20"/>
          <w:szCs w:val="22"/>
        </w:rPr>
        <w:t xml:space="preserve"> zur weiteren Aufbewahrung.</w:t>
      </w:r>
    </w:p>
    <w:p w:rsidR="00BC0191" w:rsidRPr="007833DD" w:rsidRDefault="00BC0191" w:rsidP="00BC0191">
      <w:pPr>
        <w:ind w:left="705"/>
        <w:rPr>
          <w:rFonts w:ascii="Arial" w:hAnsi="Arial" w:cs="Arial"/>
          <w:sz w:val="20"/>
          <w:szCs w:val="22"/>
        </w:rPr>
      </w:pPr>
      <w:r w:rsidRPr="007833DD">
        <w:rPr>
          <w:rFonts w:ascii="Arial" w:hAnsi="Arial" w:cs="Arial"/>
          <w:sz w:val="20"/>
          <w:szCs w:val="22"/>
        </w:rPr>
        <w:t xml:space="preserve">Gibt das KWEA die Personalunterlagen dieses Reservisten innerhalb von drei Jahren nach der Ausplanung zur Mikroverfilmung ab, oder ist nach drei Jahren der Eigentumsübergang der Artikel ohne Rücklauf erfolgt. ist der </w:t>
      </w:r>
      <w:proofErr w:type="spellStart"/>
      <w:r w:rsidRPr="007833DD">
        <w:rPr>
          <w:rFonts w:ascii="Arial" w:hAnsi="Arial" w:cs="Arial"/>
          <w:sz w:val="20"/>
          <w:szCs w:val="22"/>
        </w:rPr>
        <w:t>BeklAusrNachw</w:t>
      </w:r>
      <w:proofErr w:type="spellEnd"/>
      <w:r w:rsidRPr="007833DD">
        <w:rPr>
          <w:rFonts w:ascii="Arial" w:hAnsi="Arial" w:cs="Arial"/>
          <w:sz w:val="20"/>
          <w:szCs w:val="22"/>
        </w:rPr>
        <w:t>. der mit „</w:t>
      </w:r>
      <w:proofErr w:type="spellStart"/>
      <w:r w:rsidRPr="007833DD">
        <w:rPr>
          <w:rFonts w:ascii="Arial" w:hAnsi="Arial" w:cs="Arial"/>
          <w:sz w:val="20"/>
          <w:szCs w:val="22"/>
        </w:rPr>
        <w:t>DVag</w:t>
      </w:r>
      <w:proofErr w:type="spellEnd"/>
      <w:r w:rsidRPr="007833DD">
        <w:rPr>
          <w:rFonts w:ascii="Arial" w:hAnsi="Arial" w:cs="Arial"/>
          <w:sz w:val="20"/>
          <w:szCs w:val="22"/>
        </w:rPr>
        <w:t>“ gekennzeichnete Artikel enthält, an das LKdo (FwRes) zur weiteren Aufbewahrung zu übersenden (</w:t>
      </w:r>
      <w:proofErr w:type="spellStart"/>
      <w:r w:rsidRPr="007833DD">
        <w:rPr>
          <w:rFonts w:ascii="Arial" w:hAnsi="Arial" w:cs="Arial"/>
          <w:sz w:val="20"/>
          <w:szCs w:val="22"/>
        </w:rPr>
        <w:t>s.Nr</w:t>
      </w:r>
      <w:proofErr w:type="spellEnd"/>
      <w:r w:rsidRPr="007833DD">
        <w:rPr>
          <w:rFonts w:ascii="Arial" w:hAnsi="Arial" w:cs="Arial"/>
          <w:sz w:val="20"/>
          <w:szCs w:val="22"/>
        </w:rPr>
        <w:t>. 4550).</w:t>
      </w:r>
    </w:p>
    <w:p w:rsidR="00BC0191" w:rsidRPr="007833DD" w:rsidRDefault="00BC0191" w:rsidP="00BC0191">
      <w:pPr>
        <w:ind w:left="705"/>
        <w:rPr>
          <w:rFonts w:ascii="Arial" w:hAnsi="Arial" w:cs="Arial"/>
          <w:sz w:val="20"/>
          <w:szCs w:val="22"/>
        </w:rPr>
      </w:pPr>
      <w:r w:rsidRPr="007833DD">
        <w:rPr>
          <w:rFonts w:ascii="Arial" w:hAnsi="Arial" w:cs="Arial"/>
          <w:sz w:val="20"/>
          <w:szCs w:val="22"/>
        </w:rPr>
        <w:t xml:space="preserve">Kündigt der Reservist gleichzeitig mit der Ausplanung auch seine regelmäßige Teilnahme an der </w:t>
      </w:r>
      <w:r>
        <w:rPr>
          <w:rFonts w:ascii="Arial" w:hAnsi="Arial" w:cs="Arial"/>
          <w:sz w:val="20"/>
          <w:szCs w:val="22"/>
        </w:rPr>
        <w:t>beorderungsunabhängigen</w:t>
      </w:r>
      <w:r w:rsidRPr="007833DD">
        <w:rPr>
          <w:rFonts w:ascii="Arial" w:hAnsi="Arial" w:cs="Arial"/>
          <w:sz w:val="20"/>
          <w:szCs w:val="22"/>
        </w:rPr>
        <w:t xml:space="preserve"> Reservistenarbeit auf, ist er bis auf Schuhzeug und Unterwäsche vollständig auszukleiden. Das </w:t>
      </w:r>
      <w:proofErr w:type="spellStart"/>
      <w:r w:rsidRPr="007833DD">
        <w:rPr>
          <w:rFonts w:ascii="Arial" w:hAnsi="Arial" w:cs="Arial"/>
          <w:sz w:val="20"/>
          <w:szCs w:val="22"/>
        </w:rPr>
        <w:t>KarrC</w:t>
      </w:r>
      <w:proofErr w:type="spellEnd"/>
      <w:r w:rsidRPr="007833DD">
        <w:rPr>
          <w:rFonts w:ascii="Arial" w:hAnsi="Arial" w:cs="Arial"/>
          <w:sz w:val="20"/>
          <w:szCs w:val="22"/>
        </w:rPr>
        <w:t xml:space="preserve"> erhält vom </w:t>
      </w:r>
      <w:proofErr w:type="spellStart"/>
      <w:r w:rsidRPr="007833DD">
        <w:rPr>
          <w:rFonts w:ascii="Arial" w:hAnsi="Arial" w:cs="Arial"/>
          <w:sz w:val="20"/>
          <w:szCs w:val="22"/>
        </w:rPr>
        <w:t>BwDLZ</w:t>
      </w:r>
      <w:proofErr w:type="spellEnd"/>
      <w:r w:rsidRPr="007833DD">
        <w:rPr>
          <w:rFonts w:ascii="Arial" w:hAnsi="Arial" w:cs="Arial"/>
          <w:sz w:val="20"/>
          <w:szCs w:val="22"/>
        </w:rPr>
        <w:t xml:space="preserve"> den </w:t>
      </w:r>
      <w:proofErr w:type="spellStart"/>
      <w:r w:rsidRPr="007833DD">
        <w:rPr>
          <w:rFonts w:ascii="Arial" w:hAnsi="Arial" w:cs="Arial"/>
          <w:sz w:val="20"/>
          <w:szCs w:val="22"/>
        </w:rPr>
        <w:t>BeklAusrNachw</w:t>
      </w:r>
      <w:proofErr w:type="spellEnd"/>
      <w:r w:rsidRPr="007833DD">
        <w:rPr>
          <w:rFonts w:ascii="Arial" w:hAnsi="Arial" w:cs="Arial"/>
          <w:sz w:val="20"/>
          <w:szCs w:val="22"/>
        </w:rPr>
        <w:t xml:space="preserve"> zur weiteren Aufbewahrung.</w:t>
      </w:r>
    </w:p>
    <w:p w:rsidR="00BC0191" w:rsidRPr="007833DD" w:rsidRDefault="00BC0191" w:rsidP="00BC0191">
      <w:pPr>
        <w:ind w:left="705" w:hanging="705"/>
        <w:rPr>
          <w:rFonts w:ascii="Arial" w:hAnsi="Arial" w:cs="Arial"/>
          <w:sz w:val="20"/>
          <w:szCs w:val="22"/>
        </w:rPr>
      </w:pPr>
      <w:r w:rsidRPr="007833DD">
        <w:rPr>
          <w:rFonts w:ascii="Arial" w:hAnsi="Arial" w:cs="Arial"/>
          <w:b/>
          <w:sz w:val="20"/>
          <w:szCs w:val="22"/>
        </w:rPr>
        <w:t>4549.</w:t>
      </w:r>
      <w:r w:rsidRPr="007833DD">
        <w:rPr>
          <w:rFonts w:ascii="Arial" w:hAnsi="Arial" w:cs="Arial"/>
          <w:sz w:val="20"/>
          <w:szCs w:val="22"/>
        </w:rPr>
        <w:t xml:space="preserve"> </w:t>
      </w:r>
      <w:r w:rsidRPr="007833DD">
        <w:rPr>
          <w:rFonts w:ascii="Arial" w:hAnsi="Arial" w:cs="Arial"/>
          <w:sz w:val="20"/>
          <w:szCs w:val="22"/>
        </w:rPr>
        <w:tab/>
        <w:t xml:space="preserve">Erklärt ein Reservist, </w:t>
      </w:r>
      <w:proofErr w:type="spellStart"/>
      <w:r w:rsidRPr="007833DD">
        <w:rPr>
          <w:rFonts w:ascii="Arial" w:hAnsi="Arial" w:cs="Arial"/>
          <w:sz w:val="20"/>
          <w:szCs w:val="22"/>
        </w:rPr>
        <w:t>daß</w:t>
      </w:r>
      <w:proofErr w:type="spellEnd"/>
      <w:r w:rsidRPr="007833DD">
        <w:rPr>
          <w:rFonts w:ascii="Arial" w:hAnsi="Arial" w:cs="Arial"/>
          <w:sz w:val="20"/>
          <w:szCs w:val="22"/>
        </w:rPr>
        <w:t xml:space="preserve"> er seine regelmäßige </w:t>
      </w:r>
      <w:r>
        <w:rPr>
          <w:rFonts w:ascii="Arial" w:hAnsi="Arial" w:cs="Arial"/>
          <w:sz w:val="20"/>
          <w:szCs w:val="22"/>
        </w:rPr>
        <w:t>beorderungsunabhängige</w:t>
      </w:r>
      <w:r w:rsidRPr="007833DD">
        <w:rPr>
          <w:rFonts w:ascii="Arial" w:hAnsi="Arial" w:cs="Arial"/>
          <w:sz w:val="20"/>
          <w:szCs w:val="22"/>
        </w:rPr>
        <w:t xml:space="preserve"> Reservistenarbeit einstellt oder</w:t>
      </w:r>
      <w:r>
        <w:rPr>
          <w:rFonts w:ascii="Arial" w:hAnsi="Arial" w:cs="Arial"/>
          <w:sz w:val="20"/>
          <w:szCs w:val="22"/>
        </w:rPr>
        <w:t xml:space="preserve"> </w:t>
      </w:r>
      <w:r w:rsidRPr="007833DD">
        <w:rPr>
          <w:rFonts w:ascii="Arial" w:hAnsi="Arial" w:cs="Arial"/>
          <w:sz w:val="20"/>
          <w:szCs w:val="22"/>
        </w:rPr>
        <w:t xml:space="preserve">nimmt er seit 12 Monaten ohne Begründung nicht mehr an </w:t>
      </w:r>
      <w:proofErr w:type="spellStart"/>
      <w:r w:rsidRPr="007833DD">
        <w:rPr>
          <w:rFonts w:ascii="Arial" w:hAnsi="Arial" w:cs="Arial"/>
          <w:sz w:val="20"/>
          <w:szCs w:val="22"/>
        </w:rPr>
        <w:t>DVag</w:t>
      </w:r>
      <w:proofErr w:type="spellEnd"/>
      <w:r w:rsidRPr="007833DD">
        <w:rPr>
          <w:rFonts w:ascii="Arial" w:hAnsi="Arial" w:cs="Arial"/>
          <w:sz w:val="20"/>
          <w:szCs w:val="22"/>
        </w:rPr>
        <w:t xml:space="preserve"> teil, fordert der FwRes den Reservisten schriftlich auf, die ihm gem. Nr. 10216 überlassenen Bekleidungsartikel innerhalb von 4 Wochen bei dem für ihn nächstgelegenen </w:t>
      </w:r>
      <w:proofErr w:type="spellStart"/>
      <w:r w:rsidRPr="007833DD">
        <w:rPr>
          <w:rFonts w:ascii="Arial" w:hAnsi="Arial" w:cs="Arial"/>
          <w:sz w:val="20"/>
          <w:szCs w:val="22"/>
        </w:rPr>
        <w:t>BwDLZ</w:t>
      </w:r>
      <w:proofErr w:type="spellEnd"/>
      <w:r w:rsidRPr="007833DD">
        <w:rPr>
          <w:rFonts w:ascii="Arial" w:hAnsi="Arial" w:cs="Arial"/>
          <w:sz w:val="20"/>
          <w:szCs w:val="22"/>
        </w:rPr>
        <w:t xml:space="preserve"> abzugeben. Das </w:t>
      </w:r>
      <w:proofErr w:type="spellStart"/>
      <w:r w:rsidRPr="007833DD">
        <w:rPr>
          <w:rFonts w:ascii="Arial" w:hAnsi="Arial" w:cs="Arial"/>
          <w:sz w:val="20"/>
          <w:szCs w:val="22"/>
        </w:rPr>
        <w:t>BwDLZ</w:t>
      </w:r>
      <w:proofErr w:type="spellEnd"/>
      <w:r w:rsidRPr="007833DD">
        <w:rPr>
          <w:rFonts w:ascii="Arial" w:hAnsi="Arial" w:cs="Arial"/>
          <w:sz w:val="20"/>
          <w:szCs w:val="22"/>
        </w:rPr>
        <w:t xml:space="preserve"> erhält einen Abdruck dieser Aufforderung. Für die Auskleidung fordert der </w:t>
      </w:r>
      <w:proofErr w:type="spellStart"/>
      <w:r w:rsidRPr="007833DD">
        <w:rPr>
          <w:rFonts w:ascii="Arial" w:hAnsi="Arial" w:cs="Arial"/>
          <w:sz w:val="20"/>
          <w:szCs w:val="22"/>
        </w:rPr>
        <w:t>FwRes</w:t>
      </w:r>
      <w:proofErr w:type="spellEnd"/>
      <w:r w:rsidRPr="007833DD">
        <w:rPr>
          <w:rFonts w:ascii="Arial" w:hAnsi="Arial" w:cs="Arial"/>
          <w:sz w:val="20"/>
          <w:szCs w:val="22"/>
        </w:rPr>
        <w:t xml:space="preserve"> den </w:t>
      </w:r>
      <w:proofErr w:type="spellStart"/>
      <w:r w:rsidRPr="007833DD">
        <w:rPr>
          <w:rFonts w:ascii="Arial" w:hAnsi="Arial" w:cs="Arial"/>
          <w:sz w:val="20"/>
          <w:szCs w:val="22"/>
        </w:rPr>
        <w:t>BeklAusrNachw</w:t>
      </w:r>
      <w:proofErr w:type="spellEnd"/>
      <w:r w:rsidRPr="007833DD">
        <w:rPr>
          <w:rFonts w:ascii="Arial" w:hAnsi="Arial" w:cs="Arial"/>
          <w:sz w:val="20"/>
          <w:szCs w:val="22"/>
        </w:rPr>
        <w:t xml:space="preserve"> beim </w:t>
      </w:r>
      <w:proofErr w:type="spellStart"/>
      <w:r w:rsidRPr="007833DD">
        <w:rPr>
          <w:rFonts w:ascii="Arial" w:hAnsi="Arial" w:cs="Arial"/>
          <w:sz w:val="20"/>
          <w:szCs w:val="22"/>
        </w:rPr>
        <w:t>MobTrT</w:t>
      </w:r>
      <w:proofErr w:type="spellEnd"/>
      <w:r w:rsidRPr="007833DD">
        <w:rPr>
          <w:rFonts w:ascii="Arial" w:hAnsi="Arial" w:cs="Arial"/>
          <w:sz w:val="20"/>
          <w:szCs w:val="22"/>
        </w:rPr>
        <w:t xml:space="preserve">/bei der </w:t>
      </w:r>
      <w:proofErr w:type="spellStart"/>
      <w:r w:rsidRPr="007833DD">
        <w:rPr>
          <w:rFonts w:ascii="Arial" w:hAnsi="Arial" w:cs="Arial"/>
          <w:sz w:val="20"/>
          <w:szCs w:val="22"/>
        </w:rPr>
        <w:t>KalfüDSt</w:t>
      </w:r>
      <w:proofErr w:type="spellEnd"/>
      <w:r w:rsidRPr="007833DD">
        <w:rPr>
          <w:rFonts w:ascii="Arial" w:hAnsi="Arial" w:cs="Arial"/>
          <w:sz w:val="20"/>
          <w:szCs w:val="22"/>
        </w:rPr>
        <w:t xml:space="preserve"> oder beim </w:t>
      </w:r>
      <w:proofErr w:type="spellStart"/>
      <w:r w:rsidRPr="007833DD">
        <w:rPr>
          <w:rFonts w:ascii="Arial" w:hAnsi="Arial" w:cs="Arial"/>
          <w:sz w:val="20"/>
          <w:szCs w:val="22"/>
        </w:rPr>
        <w:t>KarrC</w:t>
      </w:r>
      <w:proofErr w:type="spellEnd"/>
      <w:r w:rsidRPr="007833DD">
        <w:rPr>
          <w:rFonts w:ascii="Arial" w:hAnsi="Arial" w:cs="Arial"/>
          <w:sz w:val="20"/>
          <w:szCs w:val="22"/>
        </w:rPr>
        <w:t xml:space="preserve"> an bzw. entnimmt den </w:t>
      </w:r>
      <w:proofErr w:type="spellStart"/>
      <w:r w:rsidRPr="007833DD">
        <w:rPr>
          <w:rFonts w:ascii="Arial" w:hAnsi="Arial" w:cs="Arial"/>
          <w:sz w:val="20"/>
          <w:szCs w:val="22"/>
        </w:rPr>
        <w:t>BeklAusrNachw</w:t>
      </w:r>
      <w:proofErr w:type="spellEnd"/>
      <w:r w:rsidRPr="007833DD">
        <w:rPr>
          <w:rFonts w:ascii="Arial" w:hAnsi="Arial" w:cs="Arial"/>
          <w:sz w:val="20"/>
          <w:szCs w:val="22"/>
        </w:rPr>
        <w:t xml:space="preserve"> für einen bereits ausgeplanten Reservisten seinen eigenen Unterlagen und leitet ihn an das </w:t>
      </w:r>
      <w:proofErr w:type="spellStart"/>
      <w:r w:rsidRPr="007833DD">
        <w:rPr>
          <w:rFonts w:ascii="Arial" w:hAnsi="Arial" w:cs="Arial"/>
          <w:sz w:val="20"/>
          <w:szCs w:val="22"/>
        </w:rPr>
        <w:t>BwDLZ</w:t>
      </w:r>
      <w:proofErr w:type="spellEnd"/>
      <w:r w:rsidRPr="007833DD">
        <w:rPr>
          <w:rFonts w:ascii="Arial" w:hAnsi="Arial" w:cs="Arial"/>
          <w:sz w:val="20"/>
          <w:szCs w:val="22"/>
        </w:rPr>
        <w:t xml:space="preserve"> weiter. Nach der Auskleidung - Artikel ohne Rücklauf ausgenommen- ist der </w:t>
      </w:r>
      <w:proofErr w:type="spellStart"/>
      <w:r w:rsidRPr="007833DD">
        <w:rPr>
          <w:rFonts w:ascii="Arial" w:hAnsi="Arial" w:cs="Arial"/>
          <w:sz w:val="20"/>
          <w:szCs w:val="22"/>
        </w:rPr>
        <w:t>BeklAusrNachw</w:t>
      </w:r>
      <w:proofErr w:type="spellEnd"/>
      <w:r w:rsidRPr="007833DD">
        <w:rPr>
          <w:rFonts w:ascii="Arial" w:hAnsi="Arial" w:cs="Arial"/>
          <w:sz w:val="20"/>
          <w:szCs w:val="22"/>
        </w:rPr>
        <w:t>, in dem die Rücknahme der Bekleidung</w:t>
      </w:r>
      <w:r>
        <w:rPr>
          <w:rFonts w:ascii="Arial" w:hAnsi="Arial" w:cs="Arial"/>
          <w:sz w:val="20"/>
          <w:szCs w:val="22"/>
        </w:rPr>
        <w:t xml:space="preserve"> </w:t>
      </w:r>
      <w:r w:rsidRPr="007833DD">
        <w:rPr>
          <w:rFonts w:ascii="Arial" w:hAnsi="Arial" w:cs="Arial"/>
          <w:sz w:val="20"/>
          <w:szCs w:val="22"/>
        </w:rPr>
        <w:t xml:space="preserve">nachgewiesen und mit Stempelabdruck </w:t>
      </w:r>
      <w:r>
        <w:rPr>
          <w:rFonts w:ascii="Arial" w:hAnsi="Arial" w:cs="Arial"/>
          <w:sz w:val="20"/>
          <w:szCs w:val="22"/>
        </w:rPr>
        <w:t>„</w:t>
      </w:r>
      <w:proofErr w:type="spellStart"/>
      <w:r w:rsidRPr="007833DD">
        <w:rPr>
          <w:rFonts w:ascii="Arial" w:hAnsi="Arial" w:cs="Arial"/>
          <w:sz w:val="20"/>
          <w:szCs w:val="22"/>
        </w:rPr>
        <w:t>DVag</w:t>
      </w:r>
      <w:proofErr w:type="spellEnd"/>
      <w:r>
        <w:rPr>
          <w:rFonts w:ascii="Arial" w:hAnsi="Arial" w:cs="Arial"/>
          <w:sz w:val="20"/>
          <w:szCs w:val="22"/>
        </w:rPr>
        <w:t>“</w:t>
      </w:r>
      <w:r w:rsidRPr="007833DD">
        <w:rPr>
          <w:rFonts w:ascii="Arial" w:hAnsi="Arial" w:cs="Arial"/>
          <w:sz w:val="20"/>
          <w:szCs w:val="22"/>
        </w:rPr>
        <w:t xml:space="preserve"> gekennzeichnet worden ist, von dem </w:t>
      </w:r>
      <w:proofErr w:type="spellStart"/>
      <w:r w:rsidRPr="007833DD">
        <w:rPr>
          <w:rFonts w:ascii="Arial" w:hAnsi="Arial" w:cs="Arial"/>
          <w:sz w:val="20"/>
          <w:szCs w:val="22"/>
        </w:rPr>
        <w:t>BwDLZ</w:t>
      </w:r>
      <w:proofErr w:type="spellEnd"/>
      <w:r w:rsidRPr="007833DD">
        <w:rPr>
          <w:rFonts w:ascii="Arial" w:hAnsi="Arial" w:cs="Arial"/>
          <w:sz w:val="20"/>
          <w:szCs w:val="22"/>
        </w:rPr>
        <w:t xml:space="preserve"> mit Vordruck gem. Nr. 7910 an das </w:t>
      </w:r>
      <w:proofErr w:type="spellStart"/>
      <w:r w:rsidRPr="007833DD">
        <w:rPr>
          <w:rFonts w:ascii="Arial" w:hAnsi="Arial" w:cs="Arial"/>
          <w:sz w:val="20"/>
          <w:szCs w:val="22"/>
        </w:rPr>
        <w:t>KarrC</w:t>
      </w:r>
      <w:proofErr w:type="spellEnd"/>
      <w:r w:rsidRPr="007833DD">
        <w:rPr>
          <w:rFonts w:ascii="Arial" w:hAnsi="Arial" w:cs="Arial"/>
          <w:sz w:val="20"/>
          <w:szCs w:val="22"/>
        </w:rPr>
        <w:t xml:space="preserve"> ggf. an den </w:t>
      </w:r>
      <w:proofErr w:type="spellStart"/>
      <w:r w:rsidRPr="007833DD">
        <w:rPr>
          <w:rFonts w:ascii="Arial" w:hAnsi="Arial" w:cs="Arial"/>
          <w:sz w:val="20"/>
          <w:szCs w:val="22"/>
        </w:rPr>
        <w:t>MobTrT</w:t>
      </w:r>
      <w:proofErr w:type="spellEnd"/>
      <w:r w:rsidRPr="007833DD">
        <w:rPr>
          <w:rFonts w:ascii="Arial" w:hAnsi="Arial" w:cs="Arial"/>
          <w:sz w:val="20"/>
          <w:szCs w:val="22"/>
        </w:rPr>
        <w:t xml:space="preserve">/die </w:t>
      </w:r>
      <w:proofErr w:type="spellStart"/>
      <w:r w:rsidRPr="007833DD">
        <w:rPr>
          <w:rFonts w:ascii="Arial" w:hAnsi="Arial" w:cs="Arial"/>
          <w:sz w:val="20"/>
          <w:szCs w:val="22"/>
        </w:rPr>
        <w:t>KalfüDSt</w:t>
      </w:r>
      <w:proofErr w:type="spellEnd"/>
      <w:r w:rsidRPr="007833DD">
        <w:rPr>
          <w:rFonts w:ascii="Arial" w:hAnsi="Arial" w:cs="Arial"/>
          <w:sz w:val="20"/>
          <w:szCs w:val="22"/>
        </w:rPr>
        <w:t xml:space="preserve"> zurückzusenden.</w:t>
      </w:r>
    </w:p>
    <w:p w:rsidR="00BC0191" w:rsidRPr="007833DD" w:rsidRDefault="00BC0191" w:rsidP="00BC0191">
      <w:pPr>
        <w:ind w:firstLine="709"/>
        <w:rPr>
          <w:rFonts w:ascii="Arial" w:hAnsi="Arial" w:cs="Arial"/>
          <w:sz w:val="20"/>
          <w:szCs w:val="22"/>
        </w:rPr>
      </w:pPr>
      <w:r w:rsidRPr="007833DD">
        <w:rPr>
          <w:rFonts w:ascii="Arial" w:hAnsi="Arial" w:cs="Arial"/>
          <w:sz w:val="20"/>
          <w:szCs w:val="22"/>
        </w:rPr>
        <w:t xml:space="preserve">Gleichzeitig informiert das </w:t>
      </w:r>
      <w:proofErr w:type="spellStart"/>
      <w:r w:rsidRPr="007833DD">
        <w:rPr>
          <w:rFonts w:ascii="Arial" w:hAnsi="Arial" w:cs="Arial"/>
          <w:sz w:val="20"/>
          <w:szCs w:val="22"/>
        </w:rPr>
        <w:t>BwDLZ</w:t>
      </w:r>
      <w:proofErr w:type="spellEnd"/>
      <w:r w:rsidRPr="007833DD">
        <w:rPr>
          <w:rFonts w:ascii="Arial" w:hAnsi="Arial" w:cs="Arial"/>
          <w:sz w:val="20"/>
          <w:szCs w:val="22"/>
        </w:rPr>
        <w:t xml:space="preserve"> den </w:t>
      </w:r>
      <w:proofErr w:type="spellStart"/>
      <w:r w:rsidRPr="007833DD">
        <w:rPr>
          <w:rFonts w:ascii="Arial" w:hAnsi="Arial" w:cs="Arial"/>
          <w:sz w:val="20"/>
          <w:szCs w:val="22"/>
        </w:rPr>
        <w:t>FwRes</w:t>
      </w:r>
      <w:proofErr w:type="spellEnd"/>
      <w:r w:rsidRPr="007833DD">
        <w:rPr>
          <w:rFonts w:ascii="Arial" w:hAnsi="Arial" w:cs="Arial"/>
          <w:sz w:val="20"/>
          <w:szCs w:val="22"/>
        </w:rPr>
        <w:t xml:space="preserve"> schriftlich über die erfolgte Auskleidung des</w:t>
      </w:r>
    </w:p>
    <w:p w:rsidR="00BC0191" w:rsidRPr="007833DD" w:rsidRDefault="00BC0191" w:rsidP="00BC0191">
      <w:pPr>
        <w:ind w:left="709"/>
        <w:rPr>
          <w:rFonts w:ascii="Arial" w:hAnsi="Arial" w:cs="Arial"/>
          <w:sz w:val="20"/>
          <w:szCs w:val="22"/>
        </w:rPr>
      </w:pPr>
      <w:r w:rsidRPr="007833DD">
        <w:rPr>
          <w:rFonts w:ascii="Arial" w:hAnsi="Arial" w:cs="Arial"/>
          <w:sz w:val="20"/>
          <w:szCs w:val="22"/>
        </w:rPr>
        <w:t xml:space="preserve">aufgeforderten Reservisten. Nach der Auskleidung eines bereits ausgeplanten Reservisten verbleibt der </w:t>
      </w:r>
      <w:proofErr w:type="spellStart"/>
      <w:r w:rsidRPr="007833DD">
        <w:rPr>
          <w:rFonts w:ascii="Arial" w:hAnsi="Arial" w:cs="Arial"/>
          <w:sz w:val="20"/>
          <w:szCs w:val="22"/>
        </w:rPr>
        <w:t>BeklAusrNachw</w:t>
      </w:r>
      <w:proofErr w:type="spellEnd"/>
      <w:r w:rsidRPr="007833DD">
        <w:rPr>
          <w:rFonts w:ascii="Arial" w:hAnsi="Arial" w:cs="Arial"/>
          <w:sz w:val="20"/>
          <w:szCs w:val="22"/>
        </w:rPr>
        <w:t xml:space="preserve"> als Einnahmebeleg bei dem </w:t>
      </w:r>
      <w:proofErr w:type="spellStart"/>
      <w:r w:rsidRPr="007833DD">
        <w:rPr>
          <w:rFonts w:ascii="Arial" w:hAnsi="Arial" w:cs="Arial"/>
          <w:sz w:val="20"/>
          <w:szCs w:val="22"/>
        </w:rPr>
        <w:t>BwDLZ</w:t>
      </w:r>
      <w:proofErr w:type="spellEnd"/>
      <w:r w:rsidRPr="007833DD">
        <w:rPr>
          <w:rFonts w:ascii="Arial" w:hAnsi="Arial" w:cs="Arial"/>
          <w:sz w:val="20"/>
          <w:szCs w:val="22"/>
        </w:rPr>
        <w:t xml:space="preserve"> (s. Nr. 7420).</w:t>
      </w:r>
    </w:p>
    <w:p w:rsidR="00BC0191" w:rsidRPr="007833DD" w:rsidRDefault="00BC0191" w:rsidP="00BC0191">
      <w:pPr>
        <w:ind w:left="709"/>
        <w:rPr>
          <w:rFonts w:ascii="Arial" w:hAnsi="Arial" w:cs="Arial"/>
          <w:sz w:val="20"/>
          <w:szCs w:val="22"/>
        </w:rPr>
      </w:pPr>
      <w:r w:rsidRPr="007833DD">
        <w:rPr>
          <w:rFonts w:ascii="Arial" w:hAnsi="Arial" w:cs="Arial"/>
          <w:sz w:val="20"/>
          <w:szCs w:val="22"/>
        </w:rPr>
        <w:t xml:space="preserve">Kommt der Reservist der Aufforderung zur Auskleidung in der genannten Frist nicht nach, ist er erneut vom FwRes mit Fristsetzung von 2 Wochen zur Abgabe der Bekleidung aufzufordern. Wird auch diese Aufforderung vom Reservisten nicht beachtet, berichtet das </w:t>
      </w:r>
      <w:proofErr w:type="spellStart"/>
      <w:r w:rsidRPr="007833DD">
        <w:rPr>
          <w:rFonts w:ascii="Arial" w:hAnsi="Arial" w:cs="Arial"/>
          <w:sz w:val="20"/>
          <w:szCs w:val="22"/>
        </w:rPr>
        <w:t>BwDLZ</w:t>
      </w:r>
      <w:proofErr w:type="spellEnd"/>
      <w:r w:rsidRPr="007833DD">
        <w:rPr>
          <w:rFonts w:ascii="Arial" w:hAnsi="Arial" w:cs="Arial"/>
          <w:sz w:val="20"/>
          <w:szCs w:val="22"/>
        </w:rPr>
        <w:t xml:space="preserve">, bei der die Bekleidungsartikel abgegeben werden sollten, dem BAIUD und fügt den </w:t>
      </w:r>
      <w:proofErr w:type="spellStart"/>
      <w:r w:rsidRPr="007833DD">
        <w:rPr>
          <w:rFonts w:ascii="Arial" w:hAnsi="Arial" w:cs="Arial"/>
          <w:sz w:val="20"/>
          <w:szCs w:val="22"/>
        </w:rPr>
        <w:t>BeklAusrNachw</w:t>
      </w:r>
      <w:proofErr w:type="spellEnd"/>
      <w:r w:rsidRPr="007833DD">
        <w:rPr>
          <w:rFonts w:ascii="Arial" w:hAnsi="Arial" w:cs="Arial"/>
          <w:sz w:val="20"/>
          <w:szCs w:val="22"/>
        </w:rPr>
        <w:t xml:space="preserve"> bei.</w:t>
      </w:r>
    </w:p>
    <w:p w:rsidR="00BC0191" w:rsidRPr="007833DD" w:rsidRDefault="00BC0191" w:rsidP="00BC0191">
      <w:pPr>
        <w:ind w:left="705" w:hanging="705"/>
        <w:rPr>
          <w:rFonts w:ascii="Arial" w:hAnsi="Arial" w:cs="Arial"/>
          <w:sz w:val="20"/>
          <w:szCs w:val="22"/>
        </w:rPr>
      </w:pPr>
      <w:r w:rsidRPr="007833DD">
        <w:rPr>
          <w:rFonts w:ascii="Arial" w:hAnsi="Arial" w:cs="Arial"/>
          <w:b/>
          <w:sz w:val="20"/>
          <w:szCs w:val="22"/>
        </w:rPr>
        <w:t>4550.</w:t>
      </w:r>
      <w:r w:rsidRPr="007833DD">
        <w:rPr>
          <w:rFonts w:ascii="Arial" w:hAnsi="Arial" w:cs="Arial"/>
          <w:sz w:val="20"/>
          <w:szCs w:val="22"/>
        </w:rPr>
        <w:t xml:space="preserve"> </w:t>
      </w:r>
      <w:r w:rsidRPr="007833DD">
        <w:rPr>
          <w:rFonts w:ascii="Arial" w:hAnsi="Arial" w:cs="Arial"/>
          <w:sz w:val="20"/>
          <w:szCs w:val="22"/>
        </w:rPr>
        <w:tab/>
        <w:t xml:space="preserve">Die „Sammlung der </w:t>
      </w:r>
      <w:proofErr w:type="spellStart"/>
      <w:r w:rsidRPr="007833DD">
        <w:rPr>
          <w:rFonts w:ascii="Arial" w:hAnsi="Arial" w:cs="Arial"/>
          <w:sz w:val="20"/>
          <w:szCs w:val="22"/>
        </w:rPr>
        <w:t>BeklAusrNachw</w:t>
      </w:r>
      <w:proofErr w:type="spellEnd"/>
      <w:r w:rsidRPr="007833DD">
        <w:rPr>
          <w:rFonts w:ascii="Arial" w:hAnsi="Arial" w:cs="Arial"/>
          <w:sz w:val="20"/>
          <w:szCs w:val="22"/>
        </w:rPr>
        <w:t xml:space="preserve">, der Merkblätter </w:t>
      </w:r>
      <w:proofErr w:type="spellStart"/>
      <w:r w:rsidRPr="007833DD">
        <w:rPr>
          <w:rFonts w:ascii="Arial" w:hAnsi="Arial" w:cs="Arial"/>
          <w:sz w:val="20"/>
          <w:szCs w:val="22"/>
        </w:rPr>
        <w:t>DVag</w:t>
      </w:r>
      <w:proofErr w:type="spellEnd"/>
      <w:r w:rsidRPr="007833DD">
        <w:rPr>
          <w:rFonts w:ascii="Arial" w:hAnsi="Arial" w:cs="Arial"/>
          <w:sz w:val="20"/>
          <w:szCs w:val="22"/>
        </w:rPr>
        <w:t xml:space="preserve"> (s. Nr. 4552) und der Übergabe-/Übernahmebelege beim LKdo/FwRes" (Nrn. 4544, 4545. 4548) bildet eine Datei im Sinne des § 3 Abs. 2 Bundesdatenschutzgesetzes (BDSG).</w:t>
      </w:r>
    </w:p>
    <w:p w:rsidR="00BC0191" w:rsidRPr="007833DD" w:rsidRDefault="00BC0191" w:rsidP="00BC0191">
      <w:pPr>
        <w:ind w:left="705"/>
        <w:rPr>
          <w:rFonts w:ascii="Arial" w:hAnsi="Arial" w:cs="Arial"/>
          <w:sz w:val="20"/>
          <w:szCs w:val="22"/>
        </w:rPr>
      </w:pPr>
      <w:r w:rsidRPr="007833DD">
        <w:rPr>
          <w:rFonts w:ascii="Arial" w:hAnsi="Arial" w:cs="Arial"/>
          <w:sz w:val="20"/>
          <w:szCs w:val="22"/>
        </w:rPr>
        <w:t>Die Daten sind dem Schutzbereich 2 gemäß den Durchführungsbestimmungen 1u § 9 BDSG zuzuordnen.</w:t>
      </w:r>
    </w:p>
    <w:p w:rsidR="00BC0191" w:rsidRPr="007833DD" w:rsidRDefault="00BC0191" w:rsidP="00BC0191">
      <w:pPr>
        <w:ind w:firstLine="705"/>
        <w:rPr>
          <w:rFonts w:ascii="Arial" w:hAnsi="Arial" w:cs="Arial"/>
          <w:sz w:val="20"/>
          <w:szCs w:val="22"/>
        </w:rPr>
      </w:pPr>
      <w:r w:rsidRPr="007833DD">
        <w:rPr>
          <w:rFonts w:ascii="Arial" w:hAnsi="Arial" w:cs="Arial"/>
          <w:sz w:val="20"/>
          <w:szCs w:val="22"/>
        </w:rPr>
        <w:t>Der Zugriff auf die Daten wird beim LKdo auf den FwRes beschränkt.</w:t>
      </w:r>
    </w:p>
    <w:p w:rsidR="00BC0191" w:rsidRPr="007833DD" w:rsidRDefault="00BC0191" w:rsidP="00BC0191">
      <w:pPr>
        <w:ind w:left="705"/>
        <w:rPr>
          <w:rFonts w:ascii="Arial" w:hAnsi="Arial" w:cs="Arial"/>
          <w:sz w:val="20"/>
          <w:szCs w:val="22"/>
        </w:rPr>
      </w:pPr>
      <w:r w:rsidRPr="007833DD">
        <w:rPr>
          <w:rFonts w:ascii="Arial" w:hAnsi="Arial" w:cs="Arial"/>
          <w:sz w:val="20"/>
          <w:szCs w:val="22"/>
        </w:rPr>
        <w:t xml:space="preserve">Die Meldung der Dateien wird entsprechend der Anlage 8 Nm. 203 und 204 der Durchführungsbestimmungen zum BDSG als Sammelerfassung zentral vom </w:t>
      </w:r>
      <w:proofErr w:type="spellStart"/>
      <w:r w:rsidRPr="007833DD">
        <w:rPr>
          <w:rFonts w:ascii="Arial" w:hAnsi="Arial" w:cs="Arial"/>
          <w:sz w:val="20"/>
          <w:szCs w:val="22"/>
        </w:rPr>
        <w:t>BMVg</w:t>
      </w:r>
      <w:proofErr w:type="spellEnd"/>
      <w:r w:rsidRPr="007833DD">
        <w:rPr>
          <w:rFonts w:ascii="Arial" w:hAnsi="Arial" w:cs="Arial"/>
          <w:sz w:val="20"/>
          <w:szCs w:val="22"/>
        </w:rPr>
        <w:t xml:space="preserve"> veranlasst. Die speichernden Stellen werden dem BAIUD von den Sammelstellen (Anlage 8 Nr. 502) mit Angabe der Dienststellennummer gemeldet.</w:t>
      </w:r>
    </w:p>
    <w:p w:rsidR="00BC0191" w:rsidRDefault="00BC0191" w:rsidP="00BC0191">
      <w:pPr>
        <w:ind w:left="705" w:hanging="705"/>
        <w:rPr>
          <w:rFonts w:ascii="Arial" w:hAnsi="Arial" w:cs="Arial"/>
          <w:sz w:val="22"/>
          <w:szCs w:val="22"/>
        </w:rPr>
      </w:pPr>
      <w:r w:rsidRPr="007833DD">
        <w:rPr>
          <w:rFonts w:ascii="Arial" w:hAnsi="Arial" w:cs="Arial"/>
          <w:b/>
          <w:sz w:val="20"/>
          <w:szCs w:val="22"/>
        </w:rPr>
        <w:t>4551.</w:t>
      </w:r>
      <w:r w:rsidRPr="007833DD">
        <w:rPr>
          <w:rFonts w:ascii="Arial" w:hAnsi="Arial" w:cs="Arial"/>
          <w:sz w:val="20"/>
          <w:szCs w:val="22"/>
        </w:rPr>
        <w:t xml:space="preserve"> </w:t>
      </w:r>
      <w:r w:rsidRPr="007833DD">
        <w:rPr>
          <w:rFonts w:ascii="Arial" w:hAnsi="Arial" w:cs="Arial"/>
          <w:sz w:val="20"/>
          <w:szCs w:val="22"/>
        </w:rPr>
        <w:tab/>
        <w:t>Reservisten, die regelmäßig an dienstlichen Veranstaltungen teilnehmen, haben grundsätzlich Anspruch auf unentgeltliche Reinigung der dienstlich unentgeltlich bereitgestellten Bekleidung. Die Erfüllung des Anspruchs erfolgt in analoger Anwendung zu den für Wehrübende getroffenen Regelungen (Nr. 3316). Für die Erstattung der Reinigungskosten gelten die Bestimmungen der Nrn. 3317 ff.</w:t>
      </w:r>
    </w:p>
    <w:p w:rsidR="00BC0191" w:rsidRDefault="00BC0191" w:rsidP="00BC0191">
      <w:pPr>
        <w:rPr>
          <w:rFonts w:ascii="Arial" w:hAnsi="Arial" w:cs="Arial"/>
          <w:sz w:val="22"/>
          <w:szCs w:val="22"/>
        </w:rPr>
      </w:pPr>
      <w:r>
        <w:rPr>
          <w:rFonts w:ascii="Arial" w:hAnsi="Arial" w:cs="Arial"/>
          <w:sz w:val="22"/>
          <w:szCs w:val="22"/>
        </w:rPr>
        <w:br w:type="page"/>
      </w:r>
    </w:p>
    <w:p w:rsidR="00BC0191" w:rsidRPr="000D290A" w:rsidRDefault="00BC0191" w:rsidP="00BC0191">
      <w:pPr>
        <w:ind w:firstLine="4"/>
        <w:rPr>
          <w:rFonts w:ascii="Arial" w:hAnsi="Arial" w:cs="Arial"/>
          <w:b/>
          <w:sz w:val="22"/>
          <w:szCs w:val="22"/>
        </w:rPr>
      </w:pPr>
      <w:r w:rsidRPr="000D290A">
        <w:rPr>
          <w:rFonts w:ascii="Arial" w:hAnsi="Arial" w:cs="Arial"/>
          <w:b/>
          <w:sz w:val="22"/>
          <w:szCs w:val="22"/>
        </w:rPr>
        <w:lastRenderedPageBreak/>
        <w:t>4552</w:t>
      </w:r>
    </w:p>
    <w:p w:rsidR="00BC0191" w:rsidRPr="000D290A" w:rsidRDefault="00BC0191" w:rsidP="00BC0191">
      <w:pPr>
        <w:ind w:firstLine="4"/>
        <w:jc w:val="center"/>
        <w:rPr>
          <w:rFonts w:ascii="Arial" w:hAnsi="Arial" w:cs="Arial"/>
          <w:b/>
          <w:szCs w:val="22"/>
        </w:rPr>
      </w:pPr>
      <w:r w:rsidRPr="000D290A">
        <w:rPr>
          <w:rFonts w:ascii="Arial" w:hAnsi="Arial" w:cs="Arial"/>
          <w:b/>
          <w:szCs w:val="22"/>
        </w:rPr>
        <w:t>Merkblatt</w:t>
      </w:r>
    </w:p>
    <w:p w:rsidR="00BC0191" w:rsidRDefault="00BC0191" w:rsidP="00BC0191">
      <w:pPr>
        <w:ind w:firstLine="4"/>
        <w:rPr>
          <w:rFonts w:ascii="Arial" w:hAnsi="Arial" w:cs="Arial"/>
          <w:sz w:val="22"/>
          <w:szCs w:val="22"/>
        </w:rPr>
      </w:pPr>
    </w:p>
    <w:p w:rsidR="00BC0191" w:rsidRDefault="00BC0191" w:rsidP="00BC0191">
      <w:pPr>
        <w:ind w:firstLine="4"/>
        <w:rPr>
          <w:rFonts w:ascii="Arial" w:hAnsi="Arial" w:cs="Arial"/>
          <w:sz w:val="22"/>
          <w:szCs w:val="22"/>
        </w:rPr>
      </w:pPr>
      <w:r w:rsidRPr="000D290A">
        <w:rPr>
          <w:rFonts w:ascii="Arial" w:hAnsi="Arial" w:cs="Arial"/>
          <w:sz w:val="22"/>
          <w:szCs w:val="22"/>
        </w:rPr>
        <w:t>f</w:t>
      </w:r>
      <w:r>
        <w:rPr>
          <w:rFonts w:ascii="Arial" w:hAnsi="Arial" w:cs="Arial"/>
          <w:sz w:val="22"/>
          <w:szCs w:val="22"/>
        </w:rPr>
        <w:t>ü</w:t>
      </w:r>
      <w:r w:rsidRPr="000D290A">
        <w:rPr>
          <w:rFonts w:ascii="Arial" w:hAnsi="Arial" w:cs="Arial"/>
          <w:sz w:val="22"/>
          <w:szCs w:val="22"/>
        </w:rPr>
        <w:t>r Reservisten</w:t>
      </w:r>
      <w:r>
        <w:rPr>
          <w:rStyle w:val="Funotenzeichen"/>
          <w:rFonts w:ascii="Arial" w:hAnsi="Arial" w:cs="Arial"/>
          <w:sz w:val="22"/>
          <w:szCs w:val="22"/>
        </w:rPr>
        <w:footnoteReference w:id="2"/>
      </w:r>
      <w:r w:rsidRPr="000D290A">
        <w:rPr>
          <w:rFonts w:ascii="Arial" w:hAnsi="Arial" w:cs="Arial"/>
          <w:sz w:val="22"/>
          <w:szCs w:val="22"/>
        </w:rPr>
        <w:t>, die regelmäßig an dienstlichen Veranstaltungen (</w:t>
      </w:r>
      <w:proofErr w:type="spellStart"/>
      <w:r w:rsidRPr="000D290A">
        <w:rPr>
          <w:rFonts w:ascii="Arial" w:hAnsi="Arial" w:cs="Arial"/>
          <w:sz w:val="22"/>
          <w:szCs w:val="22"/>
        </w:rPr>
        <w:t>DVag</w:t>
      </w:r>
      <w:proofErr w:type="spellEnd"/>
      <w:r w:rsidRPr="000D290A">
        <w:rPr>
          <w:rFonts w:ascii="Arial" w:hAnsi="Arial" w:cs="Arial"/>
          <w:sz w:val="22"/>
          <w:szCs w:val="22"/>
        </w:rPr>
        <w:t xml:space="preserve">) der </w:t>
      </w:r>
      <w:r>
        <w:rPr>
          <w:rFonts w:ascii="Arial" w:hAnsi="Arial" w:cs="Arial"/>
          <w:sz w:val="22"/>
          <w:szCs w:val="22"/>
        </w:rPr>
        <w:t xml:space="preserve">beorderungsunabhängigen </w:t>
      </w:r>
      <w:r w:rsidRPr="000D290A">
        <w:rPr>
          <w:rFonts w:ascii="Arial" w:hAnsi="Arial" w:cs="Arial"/>
          <w:sz w:val="22"/>
          <w:szCs w:val="22"/>
        </w:rPr>
        <w:t>Freiwilligen Reservistenarbeit teilnehmen.</w:t>
      </w:r>
    </w:p>
    <w:p w:rsidR="00BC0191" w:rsidRPr="000D290A" w:rsidRDefault="00BC0191" w:rsidP="00BC0191">
      <w:pPr>
        <w:ind w:firstLine="4"/>
        <w:rPr>
          <w:rFonts w:ascii="Arial" w:hAnsi="Arial" w:cs="Arial"/>
          <w:sz w:val="22"/>
          <w:szCs w:val="22"/>
        </w:rPr>
      </w:pPr>
    </w:p>
    <w:p w:rsidR="00BC0191" w:rsidRDefault="00BC0191" w:rsidP="00BC0191">
      <w:pPr>
        <w:ind w:firstLine="4"/>
        <w:rPr>
          <w:rFonts w:ascii="Arial" w:hAnsi="Arial" w:cs="Arial"/>
          <w:sz w:val="22"/>
          <w:szCs w:val="22"/>
        </w:rPr>
      </w:pPr>
      <w:r w:rsidRPr="000D290A">
        <w:rPr>
          <w:rFonts w:ascii="Arial" w:hAnsi="Arial" w:cs="Arial"/>
          <w:sz w:val="22"/>
          <w:szCs w:val="22"/>
        </w:rPr>
        <w:t>Reservisten, die regelmäßig an dienstlichen Veranstaltungen teilnehmen, erhalten hierf</w:t>
      </w:r>
      <w:r>
        <w:rPr>
          <w:rFonts w:ascii="Arial" w:hAnsi="Arial" w:cs="Arial"/>
          <w:sz w:val="22"/>
          <w:szCs w:val="22"/>
        </w:rPr>
        <w:t>ü</w:t>
      </w:r>
      <w:r w:rsidRPr="000D290A">
        <w:rPr>
          <w:rFonts w:ascii="Arial" w:hAnsi="Arial" w:cs="Arial"/>
          <w:sz w:val="22"/>
          <w:szCs w:val="22"/>
        </w:rPr>
        <w:t>r Bekleidung,</w:t>
      </w:r>
      <w:r>
        <w:rPr>
          <w:rFonts w:ascii="Arial" w:hAnsi="Arial" w:cs="Arial"/>
          <w:sz w:val="22"/>
          <w:szCs w:val="22"/>
        </w:rPr>
        <w:t xml:space="preserve"> </w:t>
      </w:r>
      <w:r w:rsidRPr="000D290A">
        <w:rPr>
          <w:rFonts w:ascii="Arial" w:hAnsi="Arial" w:cs="Arial"/>
          <w:sz w:val="22"/>
          <w:szCs w:val="22"/>
        </w:rPr>
        <w:t>deren Ausstattungsumfang in den Richtlinien für Bekleidung, Nr. 10216 festgelegt ist. Für die Dauer</w:t>
      </w:r>
      <w:r>
        <w:rPr>
          <w:rFonts w:ascii="Arial" w:hAnsi="Arial" w:cs="Arial"/>
          <w:sz w:val="22"/>
          <w:szCs w:val="22"/>
        </w:rPr>
        <w:t xml:space="preserve"> </w:t>
      </w:r>
      <w:r w:rsidRPr="000D290A">
        <w:rPr>
          <w:rFonts w:ascii="Arial" w:hAnsi="Arial" w:cs="Arial"/>
          <w:sz w:val="22"/>
          <w:szCs w:val="22"/>
        </w:rPr>
        <w:t>der Teilnahmebereitschaft werden den Reservisten diese Bekleidungsartikel zur pri</w:t>
      </w:r>
      <w:r>
        <w:rPr>
          <w:rFonts w:ascii="Arial" w:hAnsi="Arial" w:cs="Arial"/>
          <w:sz w:val="22"/>
          <w:szCs w:val="22"/>
        </w:rPr>
        <w:t>v</w:t>
      </w:r>
      <w:r w:rsidRPr="000D290A">
        <w:rPr>
          <w:rFonts w:ascii="Arial" w:hAnsi="Arial" w:cs="Arial"/>
          <w:sz w:val="22"/>
          <w:szCs w:val="22"/>
        </w:rPr>
        <w:t>aten Aufbewahrung</w:t>
      </w:r>
      <w:r>
        <w:rPr>
          <w:rFonts w:ascii="Arial" w:hAnsi="Arial" w:cs="Arial"/>
          <w:sz w:val="22"/>
          <w:szCs w:val="22"/>
        </w:rPr>
        <w:t xml:space="preserve"> </w:t>
      </w:r>
      <w:r w:rsidRPr="000D290A">
        <w:rPr>
          <w:rFonts w:ascii="Arial" w:hAnsi="Arial" w:cs="Arial"/>
          <w:sz w:val="22"/>
          <w:szCs w:val="22"/>
        </w:rPr>
        <w:t>ausgehändigt.</w:t>
      </w:r>
    </w:p>
    <w:p w:rsidR="00BC0191" w:rsidRPr="000D290A" w:rsidRDefault="00BC0191" w:rsidP="00BC0191">
      <w:pPr>
        <w:ind w:firstLine="4"/>
        <w:rPr>
          <w:rFonts w:ascii="Arial" w:hAnsi="Arial" w:cs="Arial"/>
          <w:sz w:val="22"/>
          <w:szCs w:val="22"/>
        </w:rPr>
      </w:pPr>
    </w:p>
    <w:p w:rsidR="00BC0191" w:rsidRPr="000D290A" w:rsidRDefault="00BC0191" w:rsidP="00BC0191">
      <w:pPr>
        <w:ind w:firstLine="4"/>
        <w:rPr>
          <w:rFonts w:ascii="Arial" w:hAnsi="Arial" w:cs="Arial"/>
          <w:sz w:val="22"/>
          <w:szCs w:val="22"/>
        </w:rPr>
      </w:pPr>
      <w:r w:rsidRPr="000D290A">
        <w:rPr>
          <w:rFonts w:ascii="Arial" w:hAnsi="Arial" w:cs="Arial"/>
          <w:sz w:val="22"/>
          <w:szCs w:val="22"/>
        </w:rPr>
        <w:t>Der Reservist ist verp</w:t>
      </w:r>
      <w:r>
        <w:rPr>
          <w:rFonts w:ascii="Arial" w:hAnsi="Arial" w:cs="Arial"/>
          <w:sz w:val="22"/>
          <w:szCs w:val="22"/>
        </w:rPr>
        <w:t>fl</w:t>
      </w:r>
      <w:r w:rsidRPr="000D290A">
        <w:rPr>
          <w:rFonts w:ascii="Arial" w:hAnsi="Arial" w:cs="Arial"/>
          <w:sz w:val="22"/>
          <w:szCs w:val="22"/>
        </w:rPr>
        <w:t>ichtet, die übernommenen Bekleidungsartikel sorgfältig aufzubewahren, zu</w:t>
      </w:r>
    </w:p>
    <w:p w:rsidR="00BC0191" w:rsidRDefault="00BC0191" w:rsidP="00BC0191">
      <w:pPr>
        <w:ind w:firstLine="4"/>
        <w:rPr>
          <w:rFonts w:ascii="Arial" w:hAnsi="Arial" w:cs="Arial"/>
          <w:sz w:val="22"/>
          <w:szCs w:val="22"/>
        </w:rPr>
      </w:pPr>
      <w:r w:rsidRPr="000D290A">
        <w:rPr>
          <w:rFonts w:ascii="Arial" w:hAnsi="Arial" w:cs="Arial"/>
          <w:sz w:val="22"/>
          <w:szCs w:val="22"/>
        </w:rPr>
        <w:t>pflegen, zu dienstlichen Veranstaltungen in dem im Zuziehungsbescheid genannten Umfang mitzubringen</w:t>
      </w:r>
      <w:r>
        <w:rPr>
          <w:rFonts w:ascii="Arial" w:hAnsi="Arial" w:cs="Arial"/>
          <w:sz w:val="22"/>
          <w:szCs w:val="22"/>
        </w:rPr>
        <w:t xml:space="preserve"> </w:t>
      </w:r>
      <w:r w:rsidRPr="000D290A">
        <w:rPr>
          <w:rFonts w:ascii="Arial" w:hAnsi="Arial" w:cs="Arial"/>
          <w:sz w:val="22"/>
          <w:szCs w:val="22"/>
        </w:rPr>
        <w:t>und beim Einstellen der regelmäßigen Teilnahme in ordnung</w:t>
      </w:r>
      <w:r>
        <w:rPr>
          <w:rFonts w:ascii="Arial" w:hAnsi="Arial" w:cs="Arial"/>
          <w:sz w:val="22"/>
          <w:szCs w:val="22"/>
        </w:rPr>
        <w:t>s</w:t>
      </w:r>
      <w:r w:rsidRPr="000D290A">
        <w:rPr>
          <w:rFonts w:ascii="Arial" w:hAnsi="Arial" w:cs="Arial"/>
          <w:sz w:val="22"/>
          <w:szCs w:val="22"/>
        </w:rPr>
        <w:t>gemäßem Zustand ohne</w:t>
      </w:r>
      <w:r>
        <w:rPr>
          <w:rFonts w:ascii="Arial" w:hAnsi="Arial" w:cs="Arial"/>
          <w:sz w:val="22"/>
          <w:szCs w:val="22"/>
        </w:rPr>
        <w:t xml:space="preserve"> </w:t>
      </w:r>
      <w:r w:rsidRPr="000D290A">
        <w:rPr>
          <w:rFonts w:ascii="Arial" w:hAnsi="Arial" w:cs="Arial"/>
          <w:sz w:val="22"/>
          <w:szCs w:val="22"/>
        </w:rPr>
        <w:t>besondere Aufforderung unverzüglich an d</w:t>
      </w:r>
      <w:r>
        <w:rPr>
          <w:rFonts w:ascii="Arial" w:hAnsi="Arial" w:cs="Arial"/>
          <w:sz w:val="22"/>
          <w:szCs w:val="22"/>
        </w:rPr>
        <w:t>as</w:t>
      </w:r>
      <w:r w:rsidRPr="000D290A">
        <w:rPr>
          <w:rFonts w:ascii="Arial" w:hAnsi="Arial" w:cs="Arial"/>
          <w:sz w:val="22"/>
          <w:szCs w:val="22"/>
        </w:rPr>
        <w:t xml:space="preserve"> ausgebende </w:t>
      </w:r>
      <w:proofErr w:type="spellStart"/>
      <w:r>
        <w:rPr>
          <w:rFonts w:ascii="Arial" w:hAnsi="Arial" w:cs="Arial"/>
          <w:sz w:val="22"/>
          <w:szCs w:val="22"/>
        </w:rPr>
        <w:t>BwDLZ</w:t>
      </w:r>
      <w:proofErr w:type="spellEnd"/>
      <w:r w:rsidRPr="000D290A">
        <w:rPr>
          <w:rFonts w:ascii="Arial" w:hAnsi="Arial" w:cs="Arial"/>
          <w:sz w:val="22"/>
          <w:szCs w:val="22"/>
        </w:rPr>
        <w:t xml:space="preserve"> zurückzugeben.</w:t>
      </w:r>
    </w:p>
    <w:p w:rsidR="00BC0191" w:rsidRPr="000D290A" w:rsidRDefault="00BC0191" w:rsidP="00BC0191">
      <w:pPr>
        <w:ind w:firstLine="4"/>
        <w:rPr>
          <w:rFonts w:ascii="Arial" w:hAnsi="Arial" w:cs="Arial"/>
          <w:sz w:val="22"/>
          <w:szCs w:val="22"/>
        </w:rPr>
      </w:pPr>
    </w:p>
    <w:p w:rsidR="00BC0191" w:rsidRPr="000D290A" w:rsidRDefault="00BC0191" w:rsidP="00BC0191">
      <w:pPr>
        <w:ind w:firstLine="4"/>
        <w:rPr>
          <w:rFonts w:ascii="Arial" w:hAnsi="Arial" w:cs="Arial"/>
          <w:sz w:val="22"/>
          <w:szCs w:val="22"/>
        </w:rPr>
      </w:pPr>
      <w:r w:rsidRPr="000D290A">
        <w:rPr>
          <w:rFonts w:ascii="Arial" w:hAnsi="Arial" w:cs="Arial"/>
          <w:sz w:val="22"/>
          <w:szCs w:val="22"/>
        </w:rPr>
        <w:t>Bei schuldha</w:t>
      </w:r>
      <w:r>
        <w:rPr>
          <w:rFonts w:ascii="Arial" w:hAnsi="Arial" w:cs="Arial"/>
          <w:sz w:val="22"/>
          <w:szCs w:val="22"/>
        </w:rPr>
        <w:t>f</w:t>
      </w:r>
      <w:r w:rsidRPr="000D290A">
        <w:rPr>
          <w:rFonts w:ascii="Arial" w:hAnsi="Arial" w:cs="Arial"/>
          <w:sz w:val="22"/>
          <w:szCs w:val="22"/>
        </w:rPr>
        <w:t>tem Verlust und schuldhafter Beschädigung der übernommenen Bekleidung ist der</w:t>
      </w:r>
    </w:p>
    <w:p w:rsidR="00BC0191" w:rsidRDefault="00BC0191" w:rsidP="00BC0191">
      <w:pPr>
        <w:ind w:firstLine="4"/>
        <w:rPr>
          <w:rFonts w:ascii="Arial" w:hAnsi="Arial" w:cs="Arial"/>
          <w:sz w:val="22"/>
          <w:szCs w:val="22"/>
        </w:rPr>
      </w:pPr>
      <w:r w:rsidRPr="000D290A">
        <w:rPr>
          <w:rFonts w:ascii="Arial" w:hAnsi="Arial" w:cs="Arial"/>
          <w:sz w:val="22"/>
          <w:szCs w:val="22"/>
        </w:rPr>
        <w:t>Reservist schadensersatzp</w:t>
      </w:r>
      <w:r>
        <w:rPr>
          <w:rFonts w:ascii="Arial" w:hAnsi="Arial" w:cs="Arial"/>
          <w:sz w:val="22"/>
          <w:szCs w:val="22"/>
        </w:rPr>
        <w:t>f</w:t>
      </w:r>
      <w:r w:rsidRPr="000D290A">
        <w:rPr>
          <w:rFonts w:ascii="Arial" w:hAnsi="Arial" w:cs="Arial"/>
          <w:sz w:val="22"/>
          <w:szCs w:val="22"/>
        </w:rPr>
        <w:t>lichtig. Er hat auch für die Folgen mangelhafter Pflege an der Bekleidung</w:t>
      </w:r>
      <w:r>
        <w:rPr>
          <w:rFonts w:ascii="Arial" w:hAnsi="Arial" w:cs="Arial"/>
          <w:sz w:val="22"/>
          <w:szCs w:val="22"/>
        </w:rPr>
        <w:t xml:space="preserve"> </w:t>
      </w:r>
      <w:r w:rsidRPr="000D290A">
        <w:rPr>
          <w:rFonts w:ascii="Arial" w:hAnsi="Arial" w:cs="Arial"/>
          <w:sz w:val="22"/>
          <w:szCs w:val="22"/>
        </w:rPr>
        <w:t>aufzukommen.</w:t>
      </w:r>
    </w:p>
    <w:p w:rsidR="00BC0191" w:rsidRPr="000D290A" w:rsidRDefault="00BC0191" w:rsidP="00BC0191">
      <w:pPr>
        <w:ind w:firstLine="4"/>
        <w:rPr>
          <w:rFonts w:ascii="Arial" w:hAnsi="Arial" w:cs="Arial"/>
          <w:sz w:val="22"/>
          <w:szCs w:val="22"/>
        </w:rPr>
      </w:pPr>
    </w:p>
    <w:p w:rsidR="00BC0191" w:rsidRDefault="00BC0191" w:rsidP="00BC0191">
      <w:pPr>
        <w:ind w:firstLine="4"/>
        <w:rPr>
          <w:rFonts w:ascii="Arial" w:hAnsi="Arial" w:cs="Arial"/>
          <w:sz w:val="22"/>
          <w:szCs w:val="22"/>
        </w:rPr>
      </w:pPr>
      <w:r w:rsidRPr="000D290A">
        <w:rPr>
          <w:rFonts w:ascii="Arial" w:hAnsi="Arial" w:cs="Arial"/>
          <w:sz w:val="22"/>
          <w:szCs w:val="22"/>
        </w:rPr>
        <w:t>Der Reservist begeht eine Straftat, wenn er die übergebenden Bekleidungsartikel veräußert, vorsätzlich</w:t>
      </w:r>
      <w:r>
        <w:rPr>
          <w:rFonts w:ascii="Arial" w:hAnsi="Arial" w:cs="Arial"/>
          <w:sz w:val="22"/>
          <w:szCs w:val="22"/>
        </w:rPr>
        <w:t xml:space="preserve"> </w:t>
      </w:r>
      <w:r w:rsidRPr="000D290A">
        <w:rPr>
          <w:rFonts w:ascii="Arial" w:hAnsi="Arial" w:cs="Arial"/>
          <w:sz w:val="22"/>
          <w:szCs w:val="22"/>
        </w:rPr>
        <w:t>beschädigt, zerstört oder mi</w:t>
      </w:r>
      <w:r>
        <w:rPr>
          <w:rFonts w:ascii="Arial" w:hAnsi="Arial" w:cs="Arial"/>
          <w:sz w:val="22"/>
          <w:szCs w:val="22"/>
        </w:rPr>
        <w:t>ss</w:t>
      </w:r>
      <w:r w:rsidRPr="000D290A">
        <w:rPr>
          <w:rFonts w:ascii="Arial" w:hAnsi="Arial" w:cs="Arial"/>
          <w:sz w:val="22"/>
          <w:szCs w:val="22"/>
        </w:rPr>
        <w:t>bräuchlich verwendet.</w:t>
      </w:r>
    </w:p>
    <w:p w:rsidR="00BC0191" w:rsidRPr="000D290A" w:rsidRDefault="00BC0191" w:rsidP="00BC0191">
      <w:pPr>
        <w:ind w:firstLine="4"/>
        <w:rPr>
          <w:rFonts w:ascii="Arial" w:hAnsi="Arial" w:cs="Arial"/>
          <w:sz w:val="22"/>
          <w:szCs w:val="22"/>
        </w:rPr>
      </w:pPr>
    </w:p>
    <w:p w:rsidR="00BC0191" w:rsidRPr="000D290A" w:rsidRDefault="00BC0191" w:rsidP="00BC0191">
      <w:pPr>
        <w:ind w:firstLine="4"/>
        <w:rPr>
          <w:rFonts w:ascii="Arial" w:hAnsi="Arial" w:cs="Arial"/>
          <w:sz w:val="22"/>
          <w:szCs w:val="22"/>
        </w:rPr>
      </w:pPr>
      <w:r w:rsidRPr="000D290A">
        <w:rPr>
          <w:rFonts w:ascii="Arial" w:hAnsi="Arial" w:cs="Arial"/>
          <w:sz w:val="22"/>
          <w:szCs w:val="22"/>
        </w:rPr>
        <w:t>Beschädigte oder abgetragene Bekleidung kann der Reservist tauschen, bei Ver</w:t>
      </w:r>
      <w:r>
        <w:rPr>
          <w:rFonts w:ascii="Arial" w:hAnsi="Arial" w:cs="Arial"/>
          <w:sz w:val="22"/>
          <w:szCs w:val="22"/>
        </w:rPr>
        <w:t>l</w:t>
      </w:r>
      <w:r w:rsidRPr="000D290A">
        <w:rPr>
          <w:rFonts w:ascii="Arial" w:hAnsi="Arial" w:cs="Arial"/>
          <w:sz w:val="22"/>
          <w:szCs w:val="22"/>
        </w:rPr>
        <w:t>ust ist eine</w:t>
      </w:r>
    </w:p>
    <w:p w:rsidR="00BC0191" w:rsidRDefault="00BC0191" w:rsidP="00BC0191">
      <w:pPr>
        <w:ind w:firstLine="4"/>
        <w:rPr>
          <w:rFonts w:ascii="Arial" w:hAnsi="Arial" w:cs="Arial"/>
          <w:sz w:val="22"/>
          <w:szCs w:val="22"/>
        </w:rPr>
      </w:pPr>
      <w:r w:rsidRPr="000D290A">
        <w:rPr>
          <w:rFonts w:ascii="Arial" w:hAnsi="Arial" w:cs="Arial"/>
          <w:sz w:val="22"/>
          <w:szCs w:val="22"/>
        </w:rPr>
        <w:t>Schadensmeldung abzugeben, um die Ausstattung wieder zu ergänzen.</w:t>
      </w:r>
    </w:p>
    <w:p w:rsidR="00BC0191" w:rsidRPr="000D290A" w:rsidRDefault="00BC0191" w:rsidP="00BC0191">
      <w:pPr>
        <w:ind w:firstLine="4"/>
        <w:rPr>
          <w:rFonts w:ascii="Arial" w:hAnsi="Arial" w:cs="Arial"/>
          <w:sz w:val="22"/>
          <w:szCs w:val="22"/>
        </w:rPr>
      </w:pPr>
    </w:p>
    <w:p w:rsidR="00BC0191" w:rsidRPr="000D290A" w:rsidRDefault="00BC0191" w:rsidP="00BC0191">
      <w:pPr>
        <w:ind w:firstLine="4"/>
        <w:rPr>
          <w:rFonts w:ascii="Arial" w:hAnsi="Arial" w:cs="Arial"/>
          <w:sz w:val="22"/>
          <w:szCs w:val="22"/>
        </w:rPr>
      </w:pPr>
      <w:r w:rsidRPr="000D290A">
        <w:rPr>
          <w:rFonts w:ascii="Arial" w:hAnsi="Arial" w:cs="Arial"/>
          <w:sz w:val="22"/>
          <w:szCs w:val="22"/>
        </w:rPr>
        <w:t>Die oben genannten Pflichten erkenne ich durch meine Unterschrift an.</w:t>
      </w:r>
    </w:p>
    <w:p w:rsidR="00BC0191" w:rsidRDefault="00BC0191" w:rsidP="00BC0191">
      <w:pPr>
        <w:ind w:firstLine="4"/>
        <w:rPr>
          <w:rFonts w:ascii="Arial" w:hAnsi="Arial" w:cs="Arial"/>
          <w:sz w:val="22"/>
          <w:szCs w:val="22"/>
        </w:rPr>
      </w:pPr>
    </w:p>
    <w:p w:rsidR="00BC0191" w:rsidRDefault="00BC0191" w:rsidP="00BC0191">
      <w:pPr>
        <w:ind w:left="5676"/>
        <w:rPr>
          <w:rFonts w:ascii="Arial" w:hAnsi="Arial" w:cs="Arial"/>
          <w:sz w:val="22"/>
          <w:szCs w:val="22"/>
        </w:rPr>
      </w:pPr>
      <w:r w:rsidRPr="000D290A">
        <w:rPr>
          <w:rFonts w:ascii="Arial" w:hAnsi="Arial" w:cs="Arial"/>
          <w:sz w:val="22"/>
          <w:szCs w:val="22"/>
        </w:rPr>
        <w:t>Unterschrift des Reservisten</w:t>
      </w:r>
    </w:p>
    <w:p w:rsidR="00BC0191" w:rsidRDefault="00BC0191" w:rsidP="00BC0191">
      <w:pPr>
        <w:ind w:firstLine="4"/>
        <w:rPr>
          <w:rFonts w:ascii="Arial" w:hAnsi="Arial" w:cs="Arial"/>
          <w:sz w:val="22"/>
          <w:szCs w:val="22"/>
        </w:rPr>
      </w:pPr>
    </w:p>
    <w:p w:rsidR="00BC0191" w:rsidRDefault="00BC0191" w:rsidP="00BC0191">
      <w:pPr>
        <w:ind w:firstLine="4"/>
        <w:rPr>
          <w:rFonts w:ascii="Arial" w:hAnsi="Arial" w:cs="Arial"/>
          <w:sz w:val="22"/>
          <w:szCs w:val="22"/>
        </w:rPr>
      </w:pPr>
    </w:p>
    <w:p w:rsidR="00BC0191" w:rsidRDefault="00BC0191" w:rsidP="00BC0191">
      <w:pPr>
        <w:ind w:firstLine="4"/>
        <w:rPr>
          <w:rFonts w:ascii="Arial" w:hAnsi="Arial" w:cs="Arial"/>
          <w:sz w:val="22"/>
          <w:szCs w:val="22"/>
        </w:rPr>
      </w:pPr>
    </w:p>
    <w:p w:rsidR="00BC0191" w:rsidRDefault="00BC0191" w:rsidP="00BC0191">
      <w:pPr>
        <w:ind w:firstLine="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w:t>
      </w:r>
    </w:p>
    <w:p w:rsidR="00BC0191" w:rsidRDefault="00BC0191" w:rsidP="00BC0191">
      <w:pPr>
        <w:ind w:firstLine="4"/>
        <w:rPr>
          <w:rFonts w:ascii="Arial" w:hAnsi="Arial" w:cs="Arial"/>
          <w:sz w:val="22"/>
          <w:szCs w:val="22"/>
        </w:rPr>
      </w:pPr>
    </w:p>
    <w:p w:rsidR="00BC0191" w:rsidRDefault="00BC0191" w:rsidP="00BC0191">
      <w:pPr>
        <w:ind w:firstLine="4"/>
        <w:rPr>
          <w:rFonts w:ascii="Arial" w:hAnsi="Arial" w:cs="Arial"/>
          <w:sz w:val="22"/>
          <w:szCs w:val="22"/>
        </w:rPr>
      </w:pPr>
    </w:p>
    <w:p w:rsidR="00BC0191" w:rsidRDefault="00BC0191" w:rsidP="00BC0191">
      <w:pPr>
        <w:ind w:firstLine="4"/>
        <w:rPr>
          <w:rFonts w:ascii="Arial" w:hAnsi="Arial" w:cs="Arial"/>
          <w:sz w:val="22"/>
          <w:szCs w:val="22"/>
        </w:rPr>
      </w:pPr>
    </w:p>
    <w:p w:rsidR="00BC0191" w:rsidRDefault="00BC0191" w:rsidP="00BC0191">
      <w:pPr>
        <w:ind w:firstLine="4"/>
        <w:rPr>
          <w:rFonts w:ascii="Arial" w:hAnsi="Arial" w:cs="Arial"/>
          <w:sz w:val="22"/>
          <w:szCs w:val="22"/>
        </w:rPr>
      </w:pPr>
      <w:r w:rsidRPr="000D290A">
        <w:rPr>
          <w:rFonts w:ascii="Arial" w:hAnsi="Arial" w:cs="Arial"/>
          <w:sz w:val="22"/>
          <w:szCs w:val="22"/>
        </w:rPr>
        <w:t>Name</w:t>
      </w:r>
      <w:r>
        <w:rPr>
          <w:rFonts w:ascii="Arial" w:hAnsi="Arial" w:cs="Arial"/>
          <w:sz w:val="22"/>
          <w:szCs w:val="22"/>
        </w:rPr>
        <w:tab/>
      </w:r>
      <w:r>
        <w:rPr>
          <w:rFonts w:ascii="Arial" w:hAnsi="Arial" w:cs="Arial"/>
          <w:sz w:val="22"/>
          <w:szCs w:val="22"/>
        </w:rPr>
        <w:tab/>
        <w:t>: ________________________________________________________________</w:t>
      </w:r>
    </w:p>
    <w:p w:rsidR="00BC0191" w:rsidRPr="000D290A" w:rsidRDefault="00BC0191" w:rsidP="00BC0191">
      <w:pPr>
        <w:ind w:firstLine="4"/>
        <w:rPr>
          <w:rFonts w:ascii="Arial" w:hAnsi="Arial" w:cs="Arial"/>
          <w:sz w:val="22"/>
          <w:szCs w:val="22"/>
        </w:rPr>
      </w:pPr>
    </w:p>
    <w:p w:rsidR="00BC0191" w:rsidRDefault="00BC0191" w:rsidP="00BC0191">
      <w:pPr>
        <w:ind w:firstLine="4"/>
        <w:rPr>
          <w:rFonts w:ascii="Arial" w:hAnsi="Arial" w:cs="Arial"/>
          <w:sz w:val="22"/>
          <w:szCs w:val="22"/>
        </w:rPr>
      </w:pPr>
      <w:r w:rsidRPr="000D290A">
        <w:rPr>
          <w:rFonts w:ascii="Arial" w:hAnsi="Arial" w:cs="Arial"/>
          <w:sz w:val="22"/>
          <w:szCs w:val="22"/>
        </w:rPr>
        <w:t>PK</w:t>
      </w:r>
      <w:r>
        <w:rPr>
          <w:rFonts w:ascii="Arial" w:hAnsi="Arial" w:cs="Arial"/>
          <w:sz w:val="22"/>
          <w:szCs w:val="22"/>
        </w:rPr>
        <w:tab/>
      </w:r>
      <w:r>
        <w:rPr>
          <w:rFonts w:ascii="Arial" w:hAnsi="Arial" w:cs="Arial"/>
          <w:sz w:val="22"/>
          <w:szCs w:val="22"/>
        </w:rPr>
        <w:tab/>
        <w:t>: ________________________________________________________________</w:t>
      </w:r>
    </w:p>
    <w:p w:rsidR="00BC0191" w:rsidRPr="000D290A" w:rsidRDefault="00BC0191" w:rsidP="00BC0191">
      <w:pPr>
        <w:ind w:firstLine="4"/>
        <w:rPr>
          <w:rFonts w:ascii="Arial" w:hAnsi="Arial" w:cs="Arial"/>
          <w:sz w:val="22"/>
          <w:szCs w:val="22"/>
        </w:rPr>
      </w:pPr>
    </w:p>
    <w:p w:rsidR="00BC0191" w:rsidRPr="000D290A" w:rsidRDefault="00BC0191" w:rsidP="00BC0191">
      <w:pPr>
        <w:ind w:firstLine="4"/>
        <w:rPr>
          <w:rFonts w:ascii="Arial" w:hAnsi="Arial" w:cs="Arial"/>
          <w:sz w:val="22"/>
          <w:szCs w:val="22"/>
        </w:rPr>
      </w:pPr>
      <w:r w:rsidRPr="000D290A">
        <w:rPr>
          <w:rFonts w:ascii="Arial" w:hAnsi="Arial" w:cs="Arial"/>
          <w:sz w:val="22"/>
          <w:szCs w:val="22"/>
        </w:rPr>
        <w:t>Anschrift</w:t>
      </w:r>
      <w:r>
        <w:rPr>
          <w:rFonts w:ascii="Arial" w:hAnsi="Arial" w:cs="Arial"/>
          <w:sz w:val="22"/>
          <w:szCs w:val="22"/>
        </w:rPr>
        <w:tab/>
        <w:t>: ________________________________________________________________</w:t>
      </w:r>
    </w:p>
    <w:p w:rsidR="00BC0191" w:rsidRDefault="00BC0191" w:rsidP="00BC0191">
      <w:pPr>
        <w:ind w:firstLine="4"/>
        <w:rPr>
          <w:rFonts w:ascii="Arial" w:hAnsi="Arial" w:cs="Arial"/>
          <w:sz w:val="22"/>
          <w:szCs w:val="22"/>
        </w:rPr>
      </w:pPr>
    </w:p>
    <w:p w:rsidR="00BC0191" w:rsidRDefault="00BC0191" w:rsidP="00BC0191">
      <w:pPr>
        <w:ind w:firstLine="4"/>
        <w:rPr>
          <w:rFonts w:ascii="Arial" w:hAnsi="Arial" w:cs="Arial"/>
          <w:sz w:val="22"/>
          <w:szCs w:val="22"/>
        </w:rPr>
      </w:pPr>
    </w:p>
    <w:p w:rsidR="00BC0191" w:rsidRDefault="00BC0191" w:rsidP="00BC0191">
      <w:pPr>
        <w:ind w:firstLine="4"/>
        <w:rPr>
          <w:rFonts w:ascii="Arial" w:hAnsi="Arial" w:cs="Arial"/>
          <w:sz w:val="22"/>
          <w:szCs w:val="22"/>
        </w:rPr>
      </w:pPr>
    </w:p>
    <w:p w:rsidR="00BC0191" w:rsidRDefault="00BC0191" w:rsidP="00BC0191">
      <w:pPr>
        <w:ind w:firstLine="4"/>
        <w:rPr>
          <w:rFonts w:ascii="Arial" w:hAnsi="Arial" w:cs="Arial"/>
          <w:sz w:val="22"/>
          <w:szCs w:val="22"/>
        </w:rPr>
      </w:pPr>
      <w:r>
        <w:rPr>
          <w:rFonts w:ascii="Arial" w:hAnsi="Arial" w:cs="Arial"/>
          <w:sz w:val="22"/>
          <w:szCs w:val="22"/>
        </w:rPr>
        <w:tab/>
      </w:r>
      <w:r>
        <w:rPr>
          <w:rFonts w:ascii="Arial" w:hAnsi="Arial" w:cs="Arial"/>
          <w:sz w:val="22"/>
          <w:szCs w:val="22"/>
        </w:rPr>
        <w:tab/>
        <w:t xml:space="preserve"> _____________________________ , den ______________________________</w:t>
      </w:r>
    </w:p>
    <w:p w:rsidR="00BC0191" w:rsidRDefault="00BC0191" w:rsidP="00BC0191">
      <w:pPr>
        <w:ind w:firstLine="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16"/>
          <w:szCs w:val="22"/>
        </w:rPr>
        <w:t>Ort</w:t>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r>
      <w:r>
        <w:rPr>
          <w:rFonts w:ascii="Arial" w:hAnsi="Arial" w:cs="Arial"/>
          <w:sz w:val="16"/>
          <w:szCs w:val="22"/>
        </w:rPr>
        <w:tab/>
        <w:t>Datum</w:t>
      </w:r>
      <w:r>
        <w:rPr>
          <w:rFonts w:ascii="Arial" w:hAnsi="Arial" w:cs="Arial"/>
          <w:sz w:val="22"/>
          <w:szCs w:val="22"/>
        </w:rPr>
        <w:br w:type="page"/>
      </w:r>
    </w:p>
    <w:p w:rsidR="00AB2351" w:rsidRDefault="00AB2351" w:rsidP="00AB2351">
      <w:pPr>
        <w:jc w:val="right"/>
        <w:rPr>
          <w:rFonts w:ascii="Arial" w:hAnsi="Arial" w:cs="Arial"/>
          <w:sz w:val="22"/>
          <w:szCs w:val="22"/>
        </w:rPr>
      </w:pPr>
    </w:p>
    <w:p w:rsidR="00717DFE" w:rsidRPr="00CB31FB" w:rsidRDefault="00717DFE" w:rsidP="00717DFE">
      <w:pPr>
        <w:rPr>
          <w:bCs/>
          <w:bdr w:val="single" w:sz="4" w:space="0" w:color="auto" w:shadow="1"/>
        </w:rPr>
      </w:pPr>
      <w:proofErr w:type="spellStart"/>
      <w:r>
        <w:rPr>
          <w:b/>
          <w:bdr w:val="single" w:sz="4" w:space="0" w:color="auto" w:shadow="1"/>
        </w:rPr>
        <w:t>AllgUmdr</w:t>
      </w:r>
      <w:proofErr w:type="spellEnd"/>
      <w:r>
        <w:rPr>
          <w:b/>
          <w:bdr w:val="single" w:sz="4" w:space="0" w:color="auto" w:shadow="1"/>
        </w:rPr>
        <w:t xml:space="preserve"> 37/3</w:t>
      </w:r>
      <w:r>
        <w:rPr>
          <w:b/>
          <w:bdr w:val="single" w:sz="4" w:space="0" w:color="auto" w:shadow="1"/>
        </w:rPr>
        <w:tab/>
      </w:r>
      <w:r>
        <w:rPr>
          <w:b/>
          <w:bdr w:val="single" w:sz="4" w:space="0" w:color="auto" w:shadow="1"/>
        </w:rPr>
        <w:tab/>
      </w:r>
      <w:r>
        <w:rPr>
          <w:b/>
          <w:bdr w:val="single" w:sz="4" w:space="0" w:color="auto" w:shadow="1"/>
        </w:rPr>
        <w:tab/>
      </w:r>
      <w:r>
        <w:rPr>
          <w:b/>
          <w:bdr w:val="single" w:sz="4" w:space="0" w:color="auto" w:shadow="1"/>
        </w:rPr>
        <w:tab/>
      </w:r>
      <w:r>
        <w:rPr>
          <w:b/>
          <w:bdr w:val="single" w:sz="4" w:space="0" w:color="auto" w:shadow="1"/>
        </w:rPr>
        <w:tab/>
      </w:r>
      <w:r>
        <w:rPr>
          <w:b/>
          <w:bdr w:val="single" w:sz="4" w:space="0" w:color="auto" w:shadow="1"/>
        </w:rPr>
        <w:tab/>
      </w:r>
      <w:r>
        <w:rPr>
          <w:b/>
          <w:bdr w:val="single" w:sz="4" w:space="0" w:color="auto" w:shadow="1"/>
        </w:rPr>
        <w:tab/>
      </w:r>
      <w:r>
        <w:rPr>
          <w:b/>
          <w:bdr w:val="single" w:sz="4" w:space="0" w:color="auto" w:shadow="1"/>
        </w:rPr>
        <w:tab/>
      </w:r>
      <w:r>
        <w:rPr>
          <w:b/>
          <w:bdr w:val="single" w:sz="4" w:space="0" w:color="auto" w:shadow="1"/>
        </w:rPr>
        <w:tab/>
      </w:r>
      <w:r>
        <w:rPr>
          <w:b/>
          <w:bdr w:val="single" w:sz="4" w:space="0" w:color="auto" w:shadow="1"/>
        </w:rPr>
        <w:tab/>
      </w:r>
      <w:r w:rsidRPr="00CB31FB">
        <w:rPr>
          <w:b/>
          <w:bdr w:val="single" w:sz="4" w:space="0" w:color="auto" w:shadow="1"/>
        </w:rPr>
        <w:t>10254</w:t>
      </w:r>
      <w:r w:rsidRPr="00CB31FB">
        <w:rPr>
          <w:bCs/>
          <w:bdr w:val="single" w:sz="4" w:space="0" w:color="auto" w:shadow="1"/>
        </w:rPr>
        <w:t>/1</w:t>
      </w:r>
    </w:p>
    <w:p w:rsidR="00717DFE" w:rsidRPr="00CB31FB" w:rsidRDefault="00717DFE" w:rsidP="00717DFE">
      <w:pPr>
        <w:tabs>
          <w:tab w:val="left" w:pos="170"/>
        </w:tabs>
        <w:jc w:val="both"/>
        <w:rPr>
          <w:color w:val="000000"/>
          <w:sz w:val="20"/>
        </w:rPr>
      </w:pPr>
      <w:r w:rsidRPr="00CB31FB">
        <w:rPr>
          <w:b/>
          <w:sz w:val="20"/>
        </w:rPr>
        <w:t>1</w:t>
      </w:r>
      <w:r w:rsidR="007C028D">
        <w:rPr>
          <w:b/>
          <w:sz w:val="20"/>
        </w:rPr>
        <w:t>2</w:t>
      </w:r>
      <w:r w:rsidRPr="00CB31FB">
        <w:rPr>
          <w:b/>
          <w:sz w:val="20"/>
        </w:rPr>
        <w:t>/201</w:t>
      </w:r>
      <w:r w:rsidR="007C028D">
        <w:rPr>
          <w:b/>
          <w:sz w:val="20"/>
        </w:rPr>
        <w:t>2</w:t>
      </w:r>
    </w:p>
    <w:p w:rsidR="00717DFE" w:rsidRPr="00CB31FB" w:rsidRDefault="00717DFE" w:rsidP="00717DFE">
      <w:pPr>
        <w:tabs>
          <w:tab w:val="right" w:pos="9629"/>
        </w:tabs>
        <w:ind w:left="476" w:hanging="476"/>
        <w:jc w:val="center"/>
        <w:rPr>
          <w:b/>
          <w:color w:val="000000"/>
        </w:rPr>
      </w:pPr>
    </w:p>
    <w:p w:rsidR="00717DFE" w:rsidRPr="00CB31FB" w:rsidRDefault="00717DFE" w:rsidP="00717DFE">
      <w:pPr>
        <w:tabs>
          <w:tab w:val="right" w:pos="9629"/>
        </w:tabs>
        <w:ind w:left="476" w:hanging="476"/>
        <w:rPr>
          <w:b/>
          <w:color w:val="000000"/>
        </w:rPr>
      </w:pPr>
      <w:r w:rsidRPr="00CB31FB">
        <w:rPr>
          <w:b/>
          <w:color w:val="000000"/>
        </w:rPr>
        <w:t>10254.</w:t>
      </w:r>
    </w:p>
    <w:p w:rsidR="00717DFE" w:rsidRPr="00CB31FB" w:rsidRDefault="00717DFE" w:rsidP="00717DFE">
      <w:pPr>
        <w:tabs>
          <w:tab w:val="left" w:pos="8505"/>
        </w:tabs>
        <w:jc w:val="center"/>
        <w:rPr>
          <w:b/>
          <w:color w:val="000000"/>
        </w:rPr>
      </w:pPr>
      <w:r w:rsidRPr="00CB31FB">
        <w:rPr>
          <w:b/>
          <w:color w:val="000000"/>
        </w:rPr>
        <w:t>Ausstattungssoll Bekleidung und persönliche Ausrüstung</w:t>
      </w:r>
      <w:r w:rsidRPr="00CB31FB">
        <w:rPr>
          <w:b/>
          <w:color w:val="000000"/>
        </w:rPr>
        <w:br/>
        <w:t xml:space="preserve"> für</w:t>
      </w:r>
    </w:p>
    <w:p w:rsidR="00717DFE" w:rsidRPr="00CB31FB" w:rsidRDefault="00717DFE" w:rsidP="00717DFE">
      <w:pPr>
        <w:spacing w:before="240" w:after="60"/>
        <w:jc w:val="center"/>
        <w:outlineLvl w:val="4"/>
        <w:rPr>
          <w:b/>
          <w:iCs/>
          <w:szCs w:val="26"/>
          <w:lang w:val="en-GB"/>
        </w:rPr>
      </w:pPr>
      <w:r w:rsidRPr="00CB31FB">
        <w:rPr>
          <w:b/>
          <w:iCs/>
          <w:szCs w:val="26"/>
        </w:rPr>
        <w:t>Reservisten, die freiwillig und regelmäßig an dienstlichen Veranstaltungen</w:t>
      </w:r>
      <w:r w:rsidRPr="00CB31FB">
        <w:rPr>
          <w:b/>
          <w:iCs/>
          <w:szCs w:val="26"/>
        </w:rPr>
        <w:br/>
        <w:t xml:space="preserve">gem. </w:t>
      </w:r>
      <w:r w:rsidRPr="00CB31FB">
        <w:rPr>
          <w:b/>
          <w:iCs/>
          <w:szCs w:val="26"/>
          <w:lang w:val="en-GB"/>
        </w:rPr>
        <w:t xml:space="preserve">§ 81 </w:t>
      </w:r>
      <w:proofErr w:type="spellStart"/>
      <w:r w:rsidRPr="00CB31FB">
        <w:rPr>
          <w:b/>
          <w:iCs/>
          <w:szCs w:val="26"/>
          <w:lang w:val="en-GB"/>
        </w:rPr>
        <w:t>Soldatengesetz</w:t>
      </w:r>
      <w:proofErr w:type="spellEnd"/>
      <w:r w:rsidRPr="00CB31FB">
        <w:rPr>
          <w:b/>
          <w:iCs/>
          <w:szCs w:val="26"/>
          <w:lang w:val="en-GB"/>
        </w:rPr>
        <w:t xml:space="preserve"> </w:t>
      </w:r>
      <w:proofErr w:type="spellStart"/>
      <w:r w:rsidRPr="00CB31FB">
        <w:rPr>
          <w:b/>
          <w:iCs/>
          <w:szCs w:val="26"/>
          <w:lang w:val="en-GB"/>
        </w:rPr>
        <w:t>teilnehmen</w:t>
      </w:r>
      <w:proofErr w:type="spellEnd"/>
      <w:r w:rsidRPr="00CB31FB">
        <w:rPr>
          <w:b/>
          <w:iCs/>
          <w:szCs w:val="26"/>
          <w:lang w:val="en-GB"/>
        </w:rPr>
        <w:t xml:space="preserve">    </w:t>
      </w:r>
      <w:r w:rsidRPr="00CB31FB">
        <w:rPr>
          <w:iCs/>
          <w:szCs w:val="26"/>
          <w:lang w:val="en-GB"/>
        </w:rPr>
        <w:t>1</w:t>
      </w:r>
      <w:r w:rsidRPr="00CB31FB">
        <w:rPr>
          <w:b/>
          <w:iCs/>
          <w:szCs w:val="26"/>
          <w:lang w:val="en-GB"/>
        </w:rPr>
        <w:t>)</w:t>
      </w:r>
    </w:p>
    <w:p w:rsidR="00717DFE" w:rsidRPr="00CB31FB" w:rsidRDefault="00717DFE" w:rsidP="00717DFE">
      <w:pPr>
        <w:tabs>
          <w:tab w:val="left" w:pos="8505"/>
        </w:tabs>
        <w:jc w:val="center"/>
        <w:rPr>
          <w:b/>
          <w:color w:val="00000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3420"/>
        <w:gridCol w:w="1350"/>
        <w:gridCol w:w="851"/>
        <w:gridCol w:w="3118"/>
      </w:tblGrid>
      <w:tr w:rsidR="00717DFE" w:rsidRPr="00CB31FB" w:rsidTr="00286ECB">
        <w:tc>
          <w:tcPr>
            <w:tcW w:w="900" w:type="dxa"/>
            <w:tcBorders>
              <w:top w:val="single" w:sz="12" w:space="0" w:color="auto"/>
              <w:left w:val="single" w:sz="12" w:space="0" w:color="auto"/>
              <w:bottom w:val="single" w:sz="12" w:space="0" w:color="auto"/>
              <w:right w:val="single" w:sz="12" w:space="0" w:color="auto"/>
            </w:tcBorders>
          </w:tcPr>
          <w:p w:rsidR="00717DFE" w:rsidRPr="00CB31FB" w:rsidRDefault="00717DFE" w:rsidP="00286ECB">
            <w:pPr>
              <w:jc w:val="center"/>
              <w:rPr>
                <w:color w:val="000000"/>
                <w:sz w:val="20"/>
              </w:rPr>
            </w:pPr>
            <w:r w:rsidRPr="00CB31FB">
              <w:rPr>
                <w:color w:val="000000"/>
                <w:sz w:val="20"/>
              </w:rPr>
              <w:t>ASD-Nr.</w:t>
            </w:r>
          </w:p>
        </w:tc>
        <w:tc>
          <w:tcPr>
            <w:tcW w:w="3420" w:type="dxa"/>
            <w:tcBorders>
              <w:top w:val="single" w:sz="12" w:space="0" w:color="auto"/>
              <w:left w:val="single" w:sz="12" w:space="0" w:color="auto"/>
              <w:bottom w:val="single" w:sz="12" w:space="0" w:color="auto"/>
              <w:right w:val="single" w:sz="12" w:space="0" w:color="auto"/>
            </w:tcBorders>
          </w:tcPr>
          <w:p w:rsidR="00717DFE" w:rsidRPr="00CB31FB" w:rsidRDefault="00717DFE" w:rsidP="00286ECB">
            <w:pPr>
              <w:jc w:val="center"/>
              <w:rPr>
                <w:color w:val="000000"/>
                <w:sz w:val="20"/>
              </w:rPr>
            </w:pPr>
            <w:r w:rsidRPr="00CB31FB">
              <w:rPr>
                <w:color w:val="000000"/>
                <w:sz w:val="20"/>
              </w:rPr>
              <w:t>Artikelbezeichnung</w:t>
            </w:r>
          </w:p>
        </w:tc>
        <w:tc>
          <w:tcPr>
            <w:tcW w:w="1350" w:type="dxa"/>
            <w:tcBorders>
              <w:top w:val="single" w:sz="12" w:space="0" w:color="auto"/>
              <w:left w:val="single" w:sz="12" w:space="0" w:color="auto"/>
              <w:bottom w:val="single" w:sz="12" w:space="0" w:color="auto"/>
              <w:right w:val="single" w:sz="12" w:space="0" w:color="auto"/>
            </w:tcBorders>
          </w:tcPr>
          <w:p w:rsidR="00717DFE" w:rsidRPr="00CB31FB" w:rsidRDefault="00717DFE" w:rsidP="00286ECB">
            <w:pPr>
              <w:jc w:val="center"/>
              <w:rPr>
                <w:color w:val="000000"/>
                <w:sz w:val="20"/>
              </w:rPr>
            </w:pPr>
            <w:proofErr w:type="spellStart"/>
            <w:r w:rsidRPr="00CB31FB">
              <w:rPr>
                <w:color w:val="000000"/>
                <w:sz w:val="20"/>
              </w:rPr>
              <w:t>MatPlNr</w:t>
            </w:r>
            <w:proofErr w:type="spellEnd"/>
          </w:p>
        </w:tc>
        <w:tc>
          <w:tcPr>
            <w:tcW w:w="851" w:type="dxa"/>
            <w:tcBorders>
              <w:top w:val="single" w:sz="12" w:space="0" w:color="auto"/>
              <w:left w:val="single" w:sz="12" w:space="0" w:color="auto"/>
              <w:bottom w:val="single" w:sz="12" w:space="0" w:color="auto"/>
              <w:right w:val="single" w:sz="12" w:space="0" w:color="auto"/>
            </w:tcBorders>
          </w:tcPr>
          <w:p w:rsidR="00717DFE" w:rsidRPr="00CB31FB" w:rsidRDefault="00717DFE" w:rsidP="00286ECB">
            <w:pPr>
              <w:jc w:val="center"/>
              <w:rPr>
                <w:color w:val="000000"/>
                <w:sz w:val="20"/>
              </w:rPr>
            </w:pPr>
            <w:r w:rsidRPr="00CB31FB">
              <w:rPr>
                <w:color w:val="000000"/>
                <w:sz w:val="20"/>
              </w:rPr>
              <w:t>Anzahl</w:t>
            </w:r>
          </w:p>
        </w:tc>
        <w:tc>
          <w:tcPr>
            <w:tcW w:w="3118" w:type="dxa"/>
            <w:tcBorders>
              <w:top w:val="single" w:sz="12" w:space="0" w:color="auto"/>
              <w:left w:val="single" w:sz="12" w:space="0" w:color="auto"/>
              <w:bottom w:val="single" w:sz="12" w:space="0" w:color="auto"/>
              <w:right w:val="single" w:sz="12" w:space="0" w:color="auto"/>
            </w:tcBorders>
          </w:tcPr>
          <w:p w:rsidR="00717DFE" w:rsidRPr="00CB31FB" w:rsidRDefault="00717DFE" w:rsidP="00286ECB">
            <w:pPr>
              <w:jc w:val="center"/>
              <w:rPr>
                <w:color w:val="000000"/>
                <w:sz w:val="20"/>
              </w:rPr>
            </w:pPr>
            <w:r w:rsidRPr="00CB31FB">
              <w:rPr>
                <w:color w:val="000000"/>
                <w:sz w:val="20"/>
              </w:rPr>
              <w:t>Erläuterungen</w:t>
            </w:r>
          </w:p>
        </w:tc>
      </w:tr>
      <w:tr w:rsidR="00717DFE" w:rsidRPr="00CB31FB" w:rsidTr="00286ECB">
        <w:trPr>
          <w:cantSplit/>
        </w:trPr>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rPr>
            </w:pPr>
          </w:p>
        </w:tc>
        <w:tc>
          <w:tcPr>
            <w:tcW w:w="8739" w:type="dxa"/>
            <w:gridSpan w:val="4"/>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bCs/>
                <w:color w:val="000000"/>
                <w:sz w:val="20"/>
              </w:rPr>
            </w:pPr>
            <w:r w:rsidRPr="00CB31FB">
              <w:rPr>
                <w:b/>
                <w:color w:val="000000"/>
                <w:sz w:val="20"/>
              </w:rPr>
              <w:t xml:space="preserve">I. Artikel für Reservisten aller Teilstreitkräfte                                 </w:t>
            </w:r>
            <w:r w:rsidRPr="00CB31FB">
              <w:rPr>
                <w:bCs/>
                <w:color w:val="000000"/>
                <w:sz w:val="20"/>
              </w:rPr>
              <w:t>6</w:t>
            </w:r>
          </w:p>
          <w:p w:rsidR="00717DFE" w:rsidRPr="00CB31FB" w:rsidRDefault="00717DFE" w:rsidP="00286ECB">
            <w:pPr>
              <w:tabs>
                <w:tab w:val="left" w:pos="6804"/>
                <w:tab w:val="left" w:pos="8505"/>
              </w:tabs>
              <w:rPr>
                <w:color w:val="000000"/>
                <w:sz w:val="20"/>
              </w:rPr>
            </w:pPr>
            <w:r w:rsidRPr="00CB31FB">
              <w:rPr>
                <w:b/>
                <w:color w:val="000000"/>
                <w:sz w:val="20"/>
              </w:rPr>
              <w:t xml:space="preserve">   </w:t>
            </w:r>
            <w:r w:rsidRPr="00CB31FB">
              <w:rPr>
                <w:color w:val="000000"/>
                <w:sz w:val="20"/>
              </w:rPr>
              <w:t>(zur ständigen privaten Aufbewahrung)</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rPr>
            </w:pPr>
            <w:r w:rsidRPr="00CB31FB">
              <w:rPr>
                <w:color w:val="000000"/>
                <w:sz w:val="20"/>
              </w:rPr>
              <w:t>00060</w:t>
            </w:r>
          </w:p>
          <w:p w:rsidR="00717DFE" w:rsidRPr="00CB31FB" w:rsidRDefault="00717DFE" w:rsidP="00286ECB">
            <w:pPr>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rPr>
                <w:color w:val="000000"/>
                <w:sz w:val="20"/>
              </w:rPr>
            </w:pPr>
            <w:r w:rsidRPr="00CB31FB">
              <w:rPr>
                <w:color w:val="000000"/>
                <w:sz w:val="20"/>
              </w:rPr>
              <w:t>Feldmütze, Tarndruck</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rPr>
            </w:pPr>
            <w:r w:rsidRPr="00CB31FB">
              <w:rPr>
                <w:color w:val="000000"/>
                <w:sz w:val="20"/>
              </w:rPr>
              <w:t>8415 02302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3</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rPr>
            </w:pPr>
            <w:r w:rsidRPr="00CB31FB">
              <w:rPr>
                <w:color w:val="000000"/>
                <w:sz w:val="20"/>
              </w:rPr>
              <w:t>00070</w:t>
            </w:r>
          </w:p>
          <w:p w:rsidR="00717DFE" w:rsidRPr="00CB31FB" w:rsidRDefault="00717DFE" w:rsidP="00286ECB">
            <w:pPr>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rPr>
                <w:color w:val="000000"/>
                <w:sz w:val="20"/>
              </w:rPr>
            </w:pPr>
            <w:r w:rsidRPr="00CB31FB">
              <w:rPr>
                <w:color w:val="000000"/>
                <w:sz w:val="20"/>
              </w:rPr>
              <w:t>Feldmütze, Winter, Tarndruck</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rPr>
            </w:pPr>
            <w:r w:rsidRPr="00CB31FB">
              <w:rPr>
                <w:color w:val="000000"/>
                <w:sz w:val="20"/>
              </w:rPr>
              <w:t>8415 02502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3</w:t>
            </w:r>
          </w:p>
        </w:tc>
      </w:tr>
      <w:tr w:rsidR="00717DFE" w:rsidRPr="00CB31FB" w:rsidTr="00286ECB">
        <w:trPr>
          <w:trHeight w:val="70"/>
        </w:trPr>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rPr>
            </w:pPr>
            <w:r w:rsidRPr="00CB31FB">
              <w:rPr>
                <w:color w:val="000000"/>
                <w:sz w:val="20"/>
              </w:rPr>
              <w:t>00880</w:t>
            </w:r>
          </w:p>
          <w:p w:rsidR="00717DFE" w:rsidRPr="00CB31FB" w:rsidRDefault="00717DFE" w:rsidP="00286ECB">
            <w:pPr>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rPr>
                <w:color w:val="000000"/>
                <w:sz w:val="20"/>
              </w:rPr>
            </w:pPr>
            <w:r w:rsidRPr="00CB31FB">
              <w:rPr>
                <w:color w:val="000000"/>
                <w:sz w:val="20"/>
              </w:rPr>
              <w:t>Gefechtshelm, allgemein</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rPr>
            </w:pPr>
            <w:r w:rsidRPr="00CB31FB">
              <w:rPr>
                <w:color w:val="000000"/>
                <w:sz w:val="20"/>
              </w:rPr>
              <w:t>8470 01012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rPr>
            </w:pPr>
            <w:r w:rsidRPr="00CB31FB">
              <w:rPr>
                <w:color w:val="000000"/>
                <w:sz w:val="20"/>
              </w:rPr>
              <w:t>04560</w:t>
            </w:r>
          </w:p>
          <w:p w:rsidR="00717DFE" w:rsidRPr="00CB31FB" w:rsidRDefault="00717DFE" w:rsidP="00286ECB">
            <w:pPr>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rPr>
                <w:color w:val="000000"/>
                <w:sz w:val="20"/>
              </w:rPr>
            </w:pPr>
            <w:r w:rsidRPr="00CB31FB">
              <w:rPr>
                <w:color w:val="000000"/>
                <w:sz w:val="20"/>
              </w:rPr>
              <w:t>Feldjacke, Tarndruck</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rPr>
            </w:pPr>
            <w:r w:rsidRPr="00CB31FB">
              <w:rPr>
                <w:color w:val="000000"/>
                <w:sz w:val="20"/>
              </w:rPr>
              <w:t>8415 02912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3, 4</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rPr>
            </w:pPr>
            <w:r w:rsidRPr="00CB31FB">
              <w:rPr>
                <w:color w:val="000000"/>
                <w:sz w:val="20"/>
              </w:rPr>
              <w:t>04840</w:t>
            </w:r>
          </w:p>
          <w:p w:rsidR="00717DFE" w:rsidRPr="00CB31FB" w:rsidRDefault="00717DFE" w:rsidP="00286ECB">
            <w:pPr>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rPr>
                <w:color w:val="000000"/>
                <w:sz w:val="20"/>
              </w:rPr>
            </w:pPr>
            <w:proofErr w:type="spellStart"/>
            <w:r w:rsidRPr="00CB31FB">
              <w:rPr>
                <w:color w:val="000000"/>
                <w:sz w:val="20"/>
              </w:rPr>
              <w:t>Feldhose</w:t>
            </w:r>
            <w:proofErr w:type="spellEnd"/>
            <w:r w:rsidRPr="00CB31FB">
              <w:rPr>
                <w:color w:val="000000"/>
                <w:sz w:val="20"/>
              </w:rPr>
              <w:t>, Tarndruck</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rPr>
            </w:pPr>
            <w:r w:rsidRPr="00CB31FB">
              <w:rPr>
                <w:color w:val="000000"/>
                <w:sz w:val="20"/>
              </w:rPr>
              <w:t>8415 02922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4</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rPr>
            </w:pPr>
            <w:r w:rsidRPr="00CB31FB">
              <w:rPr>
                <w:color w:val="000000"/>
                <w:sz w:val="20"/>
              </w:rPr>
              <w:t>03130</w:t>
            </w:r>
          </w:p>
          <w:p w:rsidR="00717DFE" w:rsidRPr="00CB31FB" w:rsidRDefault="00717DFE" w:rsidP="00286ECB">
            <w:pPr>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rPr>
                <w:color w:val="000000"/>
                <w:sz w:val="20"/>
              </w:rPr>
            </w:pPr>
            <w:r w:rsidRPr="00CB31FB">
              <w:rPr>
                <w:color w:val="000000"/>
                <w:sz w:val="20"/>
              </w:rPr>
              <w:t>Unterziehjacke, Kälteschutz</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rPr>
            </w:pPr>
            <w:r w:rsidRPr="00CB31FB">
              <w:rPr>
                <w:color w:val="000000"/>
                <w:sz w:val="20"/>
              </w:rPr>
              <w:t>8415 02122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rPr>
            </w:pPr>
            <w:r w:rsidRPr="00CB31FB">
              <w:rPr>
                <w:color w:val="000000"/>
                <w:sz w:val="20"/>
              </w:rPr>
              <w:t>08070</w:t>
            </w:r>
          </w:p>
          <w:p w:rsidR="00717DFE" w:rsidRPr="00CB31FB" w:rsidRDefault="00717DFE" w:rsidP="00286ECB">
            <w:pPr>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rPr>
                <w:color w:val="000000"/>
                <w:sz w:val="20"/>
              </w:rPr>
            </w:pPr>
            <w:r w:rsidRPr="00CB31FB">
              <w:rPr>
                <w:color w:val="000000"/>
                <w:sz w:val="20"/>
              </w:rPr>
              <w:t>Feldbluse, Tarndruck:</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rPr>
            </w:pPr>
            <w:r w:rsidRPr="00CB31FB">
              <w:rPr>
                <w:color w:val="000000"/>
                <w:sz w:val="20"/>
              </w:rPr>
              <w:t>8415 02932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4</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szCs w:val="20"/>
              </w:rPr>
            </w:pPr>
            <w:r w:rsidRPr="00CB31FB">
              <w:rPr>
                <w:color w:val="000000"/>
                <w:sz w:val="20"/>
                <w:szCs w:val="20"/>
              </w:rPr>
              <w:t>03300</w:t>
            </w:r>
          </w:p>
          <w:p w:rsidR="00717DFE" w:rsidRPr="00CB31FB" w:rsidRDefault="00717DFE" w:rsidP="00286ECB">
            <w:pPr>
              <w:jc w:val="center"/>
              <w:rPr>
                <w:color w:val="000000"/>
                <w:sz w:val="20"/>
                <w:szCs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rPr>
                <w:color w:val="000000"/>
                <w:sz w:val="20"/>
                <w:szCs w:val="20"/>
              </w:rPr>
            </w:pPr>
            <w:r w:rsidRPr="00CB31FB">
              <w:rPr>
                <w:color w:val="000000"/>
                <w:sz w:val="20"/>
                <w:szCs w:val="20"/>
              </w:rPr>
              <w:t>Überjacke, Nässeschutz, Tarndruck</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szCs w:val="20"/>
              </w:rPr>
            </w:pPr>
            <w:r w:rsidRPr="00CB31FB">
              <w:rPr>
                <w:color w:val="000000"/>
                <w:sz w:val="20"/>
                <w:szCs w:val="20"/>
              </w:rPr>
              <w:t>8415 02332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szCs w:val="20"/>
              </w:rPr>
            </w:pPr>
            <w:r w:rsidRPr="00CB31FB">
              <w:rPr>
                <w:color w:val="000000"/>
                <w:sz w:val="20"/>
                <w:szCs w:val="20"/>
              </w:rPr>
              <w:t>03550</w:t>
            </w:r>
          </w:p>
          <w:p w:rsidR="00717DFE" w:rsidRPr="00CB31FB" w:rsidRDefault="00717DFE" w:rsidP="00286ECB">
            <w:pPr>
              <w:jc w:val="center"/>
              <w:rPr>
                <w:color w:val="000000"/>
                <w:sz w:val="20"/>
                <w:szCs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rPr>
                <w:color w:val="000000"/>
                <w:sz w:val="20"/>
                <w:szCs w:val="20"/>
              </w:rPr>
            </w:pPr>
            <w:proofErr w:type="spellStart"/>
            <w:r w:rsidRPr="00CB31FB">
              <w:rPr>
                <w:color w:val="000000"/>
                <w:sz w:val="20"/>
                <w:szCs w:val="20"/>
              </w:rPr>
              <w:t>Überhose</w:t>
            </w:r>
            <w:proofErr w:type="spellEnd"/>
            <w:r w:rsidRPr="00CB31FB">
              <w:rPr>
                <w:color w:val="000000"/>
                <w:sz w:val="20"/>
                <w:szCs w:val="20"/>
              </w:rPr>
              <w:t>, Nässeschutz, Tarndruck</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szCs w:val="20"/>
              </w:rPr>
            </w:pPr>
            <w:r w:rsidRPr="00CB31FB">
              <w:rPr>
                <w:color w:val="000000"/>
                <w:sz w:val="20"/>
                <w:szCs w:val="20"/>
              </w:rPr>
              <w:t>8415 02342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09010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 xml:space="preserve">Unterhemd, </w:t>
            </w:r>
            <w:proofErr w:type="spellStart"/>
            <w:r w:rsidRPr="00CB31FB">
              <w:rPr>
                <w:color w:val="000000"/>
                <w:sz w:val="20"/>
              </w:rPr>
              <w:t>oliv</w:t>
            </w:r>
            <w:proofErr w:type="spellEnd"/>
            <w:r w:rsidRPr="00CB31FB">
              <w:rPr>
                <w:color w:val="000000"/>
                <w:sz w:val="20"/>
              </w:rPr>
              <w:t>, kurzer Ärmel</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8420 10302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2, 7</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09260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 xml:space="preserve">Unterhose, </w:t>
            </w:r>
            <w:proofErr w:type="spellStart"/>
            <w:r w:rsidRPr="00CB31FB">
              <w:rPr>
                <w:color w:val="000000"/>
                <w:sz w:val="20"/>
              </w:rPr>
              <w:t>oliv</w:t>
            </w:r>
            <w:proofErr w:type="spellEnd"/>
            <w:r w:rsidRPr="00CB31FB">
              <w:rPr>
                <w:color w:val="000000"/>
                <w:sz w:val="20"/>
              </w:rPr>
              <w:t>, lang</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8420 10552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2, 7</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rPr>
            </w:pPr>
            <w:r w:rsidRPr="00CB31FB">
              <w:rPr>
                <w:color w:val="000000"/>
                <w:sz w:val="20"/>
              </w:rPr>
              <w:t>12520</w:t>
            </w:r>
          </w:p>
          <w:p w:rsidR="00717DFE" w:rsidRPr="00CB31FB" w:rsidRDefault="00717DFE" w:rsidP="00286ECB">
            <w:pPr>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rPr>
                <w:color w:val="000000"/>
                <w:sz w:val="20"/>
              </w:rPr>
            </w:pPr>
            <w:r w:rsidRPr="00CB31FB">
              <w:rPr>
                <w:color w:val="000000"/>
                <w:sz w:val="20"/>
              </w:rPr>
              <w:t>Socken, lang, steingrau-oliv, Paar</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rPr>
            </w:pPr>
            <w:r w:rsidRPr="00CB31FB">
              <w:rPr>
                <w:color w:val="000000"/>
                <w:sz w:val="20"/>
              </w:rPr>
              <w:t>8440 01112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2, 7</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szCs w:val="20"/>
              </w:rPr>
            </w:pPr>
            <w:r w:rsidRPr="00CB31FB">
              <w:rPr>
                <w:color w:val="000000"/>
                <w:sz w:val="20"/>
                <w:szCs w:val="20"/>
              </w:rPr>
              <w:t>14080</w:t>
            </w:r>
          </w:p>
          <w:p w:rsidR="00717DFE" w:rsidRPr="00CB31FB" w:rsidRDefault="00717DFE" w:rsidP="00286ECB">
            <w:pPr>
              <w:jc w:val="center"/>
              <w:rPr>
                <w:color w:val="000000"/>
                <w:sz w:val="20"/>
                <w:szCs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rPr>
                <w:color w:val="000000"/>
                <w:sz w:val="20"/>
                <w:szCs w:val="20"/>
              </w:rPr>
            </w:pPr>
            <w:r w:rsidRPr="00CB31FB">
              <w:rPr>
                <w:color w:val="000000"/>
                <w:sz w:val="20"/>
                <w:szCs w:val="20"/>
              </w:rPr>
              <w:t>Kampfhandschuh, Paar</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szCs w:val="20"/>
              </w:rPr>
            </w:pPr>
            <w:r w:rsidRPr="00CB31FB">
              <w:rPr>
                <w:color w:val="000000"/>
                <w:sz w:val="20"/>
                <w:szCs w:val="20"/>
              </w:rPr>
              <w:t>8415 04442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3</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sz w:val="20"/>
              </w:rPr>
            </w:pPr>
            <w:r w:rsidRPr="00CB31FB">
              <w:rPr>
                <w:sz w:val="20"/>
              </w:rPr>
              <w:t>14070</w:t>
            </w: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sz w:val="20"/>
              </w:rPr>
            </w:pPr>
            <w:r w:rsidRPr="00CB31FB">
              <w:rPr>
                <w:sz w:val="20"/>
              </w:rPr>
              <w:t>Überhandschuh, Winter, Tarndruck, Paar</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sz w:val="20"/>
              </w:rPr>
            </w:pPr>
            <w:r w:rsidRPr="00CB31FB">
              <w:rPr>
                <w:sz w:val="20"/>
              </w:rPr>
              <w:t>8415 02522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sz w:val="20"/>
              </w:rPr>
            </w:pPr>
            <w:r w:rsidRPr="00CB31FB">
              <w:rPr>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sz w:val="20"/>
              </w:rPr>
            </w:pPr>
            <w:r w:rsidRPr="00CB31FB">
              <w:rPr>
                <w:sz w:val="20"/>
              </w:rPr>
              <w:t>3</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sz w:val="20"/>
              </w:rPr>
            </w:pPr>
            <w:r w:rsidRPr="00CB31FB">
              <w:rPr>
                <w:sz w:val="20"/>
              </w:rPr>
              <w:t>14030</w:t>
            </w: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sz w:val="20"/>
              </w:rPr>
            </w:pPr>
            <w:r w:rsidRPr="00CB31FB">
              <w:rPr>
                <w:sz w:val="20"/>
              </w:rPr>
              <w:t>Überhandschuh</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sz w:val="20"/>
              </w:rPr>
            </w:pPr>
            <w:r w:rsidRPr="00CB31FB">
              <w:rPr>
                <w:sz w:val="20"/>
              </w:rPr>
              <w:t>8415 51162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sz w:val="20"/>
              </w:rPr>
            </w:pPr>
            <w:r w:rsidRPr="00CB31FB">
              <w:rPr>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sz w:val="20"/>
              </w:rPr>
            </w:pPr>
            <w:r w:rsidRPr="00CB31FB">
              <w:rPr>
                <w:sz w:val="20"/>
              </w:rPr>
              <w:t>13</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15350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Sportschuh, Gelände, Paar</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8430 01112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2, 3, 7, 9</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15010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Kampfschuh, Paar</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8430 21302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2, 3, 7, 9</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szCs w:val="20"/>
              </w:rPr>
            </w:pPr>
            <w:r w:rsidRPr="00CB31FB">
              <w:rPr>
                <w:color w:val="000000"/>
                <w:sz w:val="20"/>
                <w:szCs w:val="20"/>
              </w:rPr>
              <w:t>17860</w:t>
            </w:r>
          </w:p>
          <w:p w:rsidR="00717DFE" w:rsidRPr="00CB31FB" w:rsidRDefault="00717DFE" w:rsidP="00286ECB">
            <w:pPr>
              <w:jc w:val="center"/>
              <w:rPr>
                <w:color w:val="000000"/>
                <w:sz w:val="20"/>
                <w:szCs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rPr>
                <w:color w:val="000000"/>
                <w:sz w:val="20"/>
                <w:szCs w:val="20"/>
              </w:rPr>
            </w:pPr>
            <w:r w:rsidRPr="00CB31FB">
              <w:rPr>
                <w:color w:val="000000"/>
                <w:sz w:val="20"/>
                <w:szCs w:val="20"/>
              </w:rPr>
              <w:t>Hosengürtel, steingrau-oliv</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szCs w:val="20"/>
              </w:rPr>
            </w:pPr>
            <w:r w:rsidRPr="00CB31FB">
              <w:rPr>
                <w:color w:val="000000"/>
                <w:sz w:val="20"/>
                <w:szCs w:val="20"/>
              </w:rPr>
              <w:t>8440 01122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17770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Hosenträger</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8440 70202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spacing w:line="312" w:lineRule="atLeast"/>
              <w:jc w:val="both"/>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17210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Wäsche- und Transportsack</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8465 10602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3</w:t>
            </w:r>
          </w:p>
        </w:tc>
      </w:tr>
    </w:tbl>
    <w:p w:rsidR="00717DFE" w:rsidRPr="00CB31FB" w:rsidRDefault="00717DFE" w:rsidP="00717DFE">
      <w:pPr>
        <w:rPr>
          <w:bCs/>
          <w:bdr w:val="single" w:sz="4" w:space="0" w:color="auto" w:shadow="1"/>
        </w:rPr>
      </w:pPr>
      <w:r w:rsidRPr="00CB31FB">
        <w:br w:type="page"/>
      </w:r>
      <w:proofErr w:type="spellStart"/>
      <w:r w:rsidRPr="00CB31FB">
        <w:rPr>
          <w:b/>
          <w:bdr w:val="single" w:sz="4" w:space="0" w:color="auto" w:shadow="1"/>
        </w:rPr>
        <w:lastRenderedPageBreak/>
        <w:t>AllgUmdr</w:t>
      </w:r>
      <w:proofErr w:type="spellEnd"/>
      <w:r w:rsidRPr="00CB31FB">
        <w:rPr>
          <w:b/>
          <w:bdr w:val="single" w:sz="4" w:space="0" w:color="auto" w:shadow="1"/>
        </w:rPr>
        <w:t xml:space="preserve"> 37/3</w:t>
      </w:r>
      <w:r w:rsidRPr="00CB31FB">
        <w:rPr>
          <w:b/>
          <w:bdr w:val="single" w:sz="4" w:space="0" w:color="auto" w:shadow="1"/>
        </w:rPr>
        <w:tab/>
      </w:r>
      <w:r w:rsidRPr="00CB31FB">
        <w:rPr>
          <w:b/>
          <w:bdr w:val="single" w:sz="4" w:space="0" w:color="auto" w:shadow="1"/>
        </w:rPr>
        <w:tab/>
      </w:r>
      <w:r w:rsidRPr="00CB31FB">
        <w:rPr>
          <w:b/>
          <w:bdr w:val="single" w:sz="4" w:space="0" w:color="auto" w:shadow="1"/>
        </w:rPr>
        <w:tab/>
      </w:r>
      <w:r w:rsidRPr="00CB31FB">
        <w:rPr>
          <w:b/>
          <w:bdr w:val="single" w:sz="4" w:space="0" w:color="auto" w:shadow="1"/>
        </w:rPr>
        <w:tab/>
      </w:r>
      <w:r w:rsidRPr="00CB31FB">
        <w:rPr>
          <w:b/>
          <w:bdr w:val="single" w:sz="4" w:space="0" w:color="auto" w:shadow="1"/>
        </w:rPr>
        <w:tab/>
      </w:r>
      <w:r w:rsidRPr="00CB31FB">
        <w:rPr>
          <w:b/>
          <w:bdr w:val="single" w:sz="4" w:space="0" w:color="auto" w:shadow="1"/>
        </w:rPr>
        <w:tab/>
      </w:r>
      <w:r w:rsidRPr="00CB31FB">
        <w:rPr>
          <w:b/>
          <w:bdr w:val="single" w:sz="4" w:space="0" w:color="auto" w:shadow="1"/>
        </w:rPr>
        <w:tab/>
      </w:r>
      <w:r w:rsidRPr="00CB31FB">
        <w:rPr>
          <w:b/>
          <w:bdr w:val="single" w:sz="4" w:space="0" w:color="auto" w:shadow="1"/>
        </w:rPr>
        <w:tab/>
      </w:r>
      <w:r w:rsidRPr="00CB31FB">
        <w:rPr>
          <w:b/>
          <w:bdr w:val="single" w:sz="4" w:space="0" w:color="auto" w:shadow="1"/>
        </w:rPr>
        <w:tab/>
      </w:r>
      <w:r w:rsidRPr="00CB31FB">
        <w:rPr>
          <w:b/>
          <w:bdr w:val="single" w:sz="4" w:space="0" w:color="auto" w:shadow="1"/>
        </w:rPr>
        <w:tab/>
        <w:t xml:space="preserve">    10254</w:t>
      </w:r>
      <w:r w:rsidRPr="00CB31FB">
        <w:rPr>
          <w:bCs/>
          <w:bdr w:val="single" w:sz="4" w:space="0" w:color="auto" w:shadow="1"/>
        </w:rPr>
        <w:t>/2</w:t>
      </w:r>
    </w:p>
    <w:p w:rsidR="00717DFE" w:rsidRPr="00CB31FB" w:rsidRDefault="00717DFE" w:rsidP="00717DFE">
      <w:pPr>
        <w:rPr>
          <w:b/>
          <w:sz w:val="20"/>
        </w:rPr>
      </w:pPr>
      <w:r w:rsidRPr="00CB31FB">
        <w:rPr>
          <w:b/>
          <w:sz w:val="20"/>
        </w:rPr>
        <w:t>1</w:t>
      </w:r>
      <w:r w:rsidR="007C028D">
        <w:rPr>
          <w:b/>
          <w:sz w:val="20"/>
        </w:rPr>
        <w:t>2</w:t>
      </w:r>
      <w:r w:rsidRPr="00CB31FB">
        <w:rPr>
          <w:b/>
          <w:sz w:val="20"/>
        </w:rPr>
        <w:t>/201</w:t>
      </w:r>
      <w:r w:rsidR="007C028D">
        <w:rPr>
          <w:b/>
          <w:sz w:val="20"/>
        </w:rPr>
        <w:t>2</w:t>
      </w:r>
    </w:p>
    <w:p w:rsidR="00717DFE" w:rsidRPr="00CB31FB" w:rsidRDefault="00717DFE" w:rsidP="00717DFE"/>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3420"/>
        <w:gridCol w:w="1350"/>
        <w:gridCol w:w="851"/>
        <w:gridCol w:w="3118"/>
      </w:tblGrid>
      <w:tr w:rsidR="00717DFE" w:rsidRPr="00CB31FB" w:rsidTr="00286ECB">
        <w:tc>
          <w:tcPr>
            <w:tcW w:w="900" w:type="dxa"/>
            <w:tcBorders>
              <w:top w:val="single" w:sz="12" w:space="0" w:color="auto"/>
              <w:left w:val="single" w:sz="12" w:space="0" w:color="auto"/>
              <w:bottom w:val="single" w:sz="12" w:space="0" w:color="auto"/>
              <w:right w:val="single" w:sz="12" w:space="0" w:color="auto"/>
            </w:tcBorders>
          </w:tcPr>
          <w:p w:rsidR="00717DFE" w:rsidRPr="00CB31FB" w:rsidRDefault="00717DFE" w:rsidP="00286ECB">
            <w:pPr>
              <w:jc w:val="center"/>
              <w:rPr>
                <w:color w:val="000000"/>
                <w:sz w:val="20"/>
              </w:rPr>
            </w:pPr>
            <w:r w:rsidRPr="00CB31FB">
              <w:rPr>
                <w:color w:val="000000"/>
                <w:sz w:val="20"/>
              </w:rPr>
              <w:t>ASD-Nr.</w:t>
            </w:r>
          </w:p>
        </w:tc>
        <w:tc>
          <w:tcPr>
            <w:tcW w:w="3420" w:type="dxa"/>
            <w:tcBorders>
              <w:top w:val="single" w:sz="12" w:space="0" w:color="auto"/>
              <w:left w:val="single" w:sz="12" w:space="0" w:color="auto"/>
              <w:bottom w:val="single" w:sz="12" w:space="0" w:color="auto"/>
              <w:right w:val="single" w:sz="12" w:space="0" w:color="auto"/>
            </w:tcBorders>
          </w:tcPr>
          <w:p w:rsidR="00717DFE" w:rsidRPr="00CB31FB" w:rsidRDefault="00717DFE" w:rsidP="00286ECB">
            <w:pPr>
              <w:jc w:val="center"/>
              <w:rPr>
                <w:color w:val="000000"/>
                <w:sz w:val="20"/>
              </w:rPr>
            </w:pPr>
            <w:r w:rsidRPr="00CB31FB">
              <w:rPr>
                <w:color w:val="000000"/>
                <w:sz w:val="20"/>
              </w:rPr>
              <w:t>Artikelbezeichnung</w:t>
            </w:r>
          </w:p>
        </w:tc>
        <w:tc>
          <w:tcPr>
            <w:tcW w:w="1350" w:type="dxa"/>
            <w:tcBorders>
              <w:top w:val="single" w:sz="12" w:space="0" w:color="auto"/>
              <w:left w:val="single" w:sz="12" w:space="0" w:color="auto"/>
              <w:bottom w:val="single" w:sz="12" w:space="0" w:color="auto"/>
              <w:right w:val="single" w:sz="12" w:space="0" w:color="auto"/>
            </w:tcBorders>
          </w:tcPr>
          <w:p w:rsidR="00717DFE" w:rsidRPr="00CB31FB" w:rsidRDefault="00717DFE" w:rsidP="00286ECB">
            <w:pPr>
              <w:jc w:val="center"/>
              <w:rPr>
                <w:color w:val="000000"/>
                <w:sz w:val="20"/>
              </w:rPr>
            </w:pPr>
            <w:proofErr w:type="spellStart"/>
            <w:r w:rsidRPr="00CB31FB">
              <w:rPr>
                <w:color w:val="000000"/>
                <w:sz w:val="20"/>
              </w:rPr>
              <w:t>MatPlNr</w:t>
            </w:r>
            <w:proofErr w:type="spellEnd"/>
          </w:p>
        </w:tc>
        <w:tc>
          <w:tcPr>
            <w:tcW w:w="851" w:type="dxa"/>
            <w:tcBorders>
              <w:top w:val="single" w:sz="12" w:space="0" w:color="auto"/>
              <w:left w:val="single" w:sz="12" w:space="0" w:color="auto"/>
              <w:bottom w:val="single" w:sz="12" w:space="0" w:color="auto"/>
              <w:right w:val="single" w:sz="12" w:space="0" w:color="auto"/>
            </w:tcBorders>
          </w:tcPr>
          <w:p w:rsidR="00717DFE" w:rsidRPr="00CB31FB" w:rsidRDefault="00717DFE" w:rsidP="00286ECB">
            <w:pPr>
              <w:jc w:val="center"/>
              <w:rPr>
                <w:color w:val="000000"/>
                <w:sz w:val="20"/>
              </w:rPr>
            </w:pPr>
            <w:r w:rsidRPr="00CB31FB">
              <w:rPr>
                <w:color w:val="000000"/>
                <w:sz w:val="20"/>
              </w:rPr>
              <w:t>Anzahl</w:t>
            </w:r>
          </w:p>
        </w:tc>
        <w:tc>
          <w:tcPr>
            <w:tcW w:w="3118" w:type="dxa"/>
            <w:tcBorders>
              <w:top w:val="single" w:sz="12" w:space="0" w:color="auto"/>
              <w:left w:val="single" w:sz="12" w:space="0" w:color="auto"/>
              <w:bottom w:val="single" w:sz="12" w:space="0" w:color="auto"/>
              <w:right w:val="single" w:sz="12" w:space="0" w:color="auto"/>
            </w:tcBorders>
          </w:tcPr>
          <w:p w:rsidR="00717DFE" w:rsidRPr="00CB31FB" w:rsidRDefault="00717DFE" w:rsidP="00286ECB">
            <w:pPr>
              <w:jc w:val="center"/>
              <w:rPr>
                <w:color w:val="000000"/>
                <w:sz w:val="20"/>
              </w:rPr>
            </w:pPr>
            <w:r w:rsidRPr="00CB31FB">
              <w:rPr>
                <w:color w:val="000000"/>
                <w:sz w:val="20"/>
              </w:rPr>
              <w:t>Erläuterungen</w:t>
            </w:r>
          </w:p>
        </w:tc>
      </w:tr>
      <w:tr w:rsidR="00717DFE" w:rsidRPr="00CB31FB" w:rsidTr="00286ECB">
        <w:trPr>
          <w:cantSplit/>
        </w:trPr>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jc w:val="center"/>
              <w:rPr>
                <w:color w:val="000000"/>
                <w:sz w:val="20"/>
              </w:rPr>
            </w:pPr>
          </w:p>
        </w:tc>
        <w:tc>
          <w:tcPr>
            <w:tcW w:w="8739" w:type="dxa"/>
            <w:gridSpan w:val="4"/>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b/>
                <w:color w:val="000000"/>
                <w:sz w:val="20"/>
              </w:rPr>
            </w:pPr>
            <w:r w:rsidRPr="00CB31FB">
              <w:rPr>
                <w:b/>
                <w:color w:val="000000"/>
                <w:sz w:val="20"/>
              </w:rPr>
              <w:t xml:space="preserve">II. Zusätzliche Artikel für Reservisten des Heeres und der Luftwaffe     </w:t>
            </w:r>
            <w:r w:rsidRPr="00CB31FB">
              <w:rPr>
                <w:b/>
                <w:bCs/>
                <w:color w:val="000000"/>
                <w:sz w:val="20"/>
              </w:rPr>
              <w:t>6</w:t>
            </w:r>
          </w:p>
          <w:p w:rsidR="00717DFE" w:rsidRPr="00CB31FB" w:rsidRDefault="00717DFE" w:rsidP="00286ECB">
            <w:pPr>
              <w:tabs>
                <w:tab w:val="left" w:pos="6804"/>
                <w:tab w:val="left" w:pos="8505"/>
              </w:tabs>
              <w:rPr>
                <w:color w:val="000000"/>
                <w:sz w:val="20"/>
              </w:rPr>
            </w:pPr>
            <w:r w:rsidRPr="00CB31FB">
              <w:rPr>
                <w:b/>
                <w:color w:val="000000"/>
                <w:sz w:val="20"/>
              </w:rPr>
              <w:t xml:space="preserve">     (</w:t>
            </w:r>
            <w:r w:rsidRPr="00CB31FB">
              <w:rPr>
                <w:color w:val="000000"/>
                <w:sz w:val="20"/>
              </w:rPr>
              <w:t>zur ständigen privaten Aufbewahrung)</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01010 ff.</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Barett</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8405 52862 ff.</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5</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01270 f.</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 xml:space="preserve">Schiffchen, </w:t>
            </w:r>
            <w:proofErr w:type="spellStart"/>
            <w:r w:rsidRPr="00CB31FB">
              <w:rPr>
                <w:color w:val="000000"/>
                <w:sz w:val="20"/>
              </w:rPr>
              <w:t>Lw</w:t>
            </w:r>
            <w:proofErr w:type="spellEnd"/>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8405 50162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p>
        </w:tc>
      </w:tr>
      <w:tr w:rsidR="00717DFE" w:rsidRPr="00CB31FB" w:rsidTr="00286ECB">
        <w:trPr>
          <w:trHeight w:val="70"/>
        </w:trPr>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05030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Mantel, Heer</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8405 51472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3</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05070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 xml:space="preserve">Mantel, </w:t>
            </w:r>
            <w:proofErr w:type="spellStart"/>
            <w:r w:rsidRPr="00CB31FB">
              <w:rPr>
                <w:color w:val="000000"/>
                <w:sz w:val="20"/>
              </w:rPr>
              <w:t>Lw</w:t>
            </w:r>
            <w:proofErr w:type="spellEnd"/>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lang w:val="en-GB"/>
              </w:rPr>
            </w:pPr>
            <w:r w:rsidRPr="00CB31FB">
              <w:rPr>
                <w:color w:val="000000"/>
                <w:sz w:val="20"/>
                <w:lang w:val="en-GB"/>
              </w:rPr>
              <w:t>8405 51262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lang w:val="en-GB"/>
              </w:rPr>
            </w:pPr>
            <w:r w:rsidRPr="00CB31FB">
              <w:rPr>
                <w:color w:val="000000"/>
                <w:sz w:val="20"/>
                <w:lang w:val="en-GB"/>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lang w:val="en-GB"/>
              </w:rPr>
            </w:pPr>
            <w:r w:rsidRPr="00CB31FB">
              <w:rPr>
                <w:color w:val="000000"/>
                <w:sz w:val="20"/>
                <w:lang w:val="en-GB"/>
              </w:rPr>
              <w:t>3</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lang w:val="en-GB"/>
              </w:rPr>
            </w:pPr>
            <w:r w:rsidRPr="00CB31FB">
              <w:rPr>
                <w:color w:val="000000"/>
                <w:sz w:val="20"/>
                <w:lang w:val="en-GB"/>
              </w:rPr>
              <w:t>05260</w:t>
            </w:r>
          </w:p>
          <w:p w:rsidR="00717DFE" w:rsidRPr="00CB31FB" w:rsidRDefault="00717DFE" w:rsidP="00286ECB">
            <w:pPr>
              <w:tabs>
                <w:tab w:val="left" w:pos="6804"/>
                <w:tab w:val="left" w:pos="8505"/>
              </w:tabs>
              <w:jc w:val="center"/>
              <w:rPr>
                <w:color w:val="000000"/>
                <w:sz w:val="20"/>
                <w:lang w:val="en-GB"/>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lang w:val="en-GB"/>
              </w:rPr>
            </w:pPr>
            <w:proofErr w:type="spellStart"/>
            <w:r w:rsidRPr="00CB31FB">
              <w:rPr>
                <w:color w:val="000000"/>
                <w:sz w:val="20"/>
                <w:lang w:val="en-GB"/>
              </w:rPr>
              <w:t>Jacke</w:t>
            </w:r>
            <w:proofErr w:type="spellEnd"/>
            <w:r w:rsidRPr="00CB31FB">
              <w:rPr>
                <w:color w:val="000000"/>
                <w:sz w:val="20"/>
                <w:lang w:val="en-GB"/>
              </w:rPr>
              <w:t xml:space="preserve">, </w:t>
            </w:r>
            <w:proofErr w:type="spellStart"/>
            <w:r w:rsidRPr="00CB31FB">
              <w:rPr>
                <w:color w:val="000000"/>
                <w:sz w:val="20"/>
                <w:lang w:val="en-GB"/>
              </w:rPr>
              <w:t>Heer</w:t>
            </w:r>
            <w:proofErr w:type="spellEnd"/>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lang w:val="en-GB"/>
              </w:rPr>
            </w:pPr>
            <w:r w:rsidRPr="00CB31FB">
              <w:rPr>
                <w:color w:val="000000"/>
                <w:sz w:val="20"/>
                <w:lang w:val="en-GB"/>
              </w:rPr>
              <w:t>8405 52712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lang w:val="en-GB"/>
              </w:rPr>
            </w:pPr>
            <w:r w:rsidRPr="00CB31FB">
              <w:rPr>
                <w:color w:val="000000"/>
                <w:sz w:val="20"/>
                <w:lang w:val="en-GB"/>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lang w:val="en-GB"/>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lang w:val="en-GB"/>
              </w:rPr>
            </w:pPr>
            <w:r w:rsidRPr="00CB31FB">
              <w:rPr>
                <w:color w:val="000000"/>
                <w:sz w:val="20"/>
                <w:lang w:val="en-GB"/>
              </w:rPr>
              <w:t>05280</w:t>
            </w:r>
          </w:p>
          <w:p w:rsidR="00717DFE" w:rsidRPr="00CB31FB" w:rsidRDefault="00717DFE" w:rsidP="00286ECB">
            <w:pPr>
              <w:tabs>
                <w:tab w:val="left" w:pos="6804"/>
                <w:tab w:val="left" w:pos="8505"/>
              </w:tabs>
              <w:jc w:val="center"/>
              <w:rPr>
                <w:color w:val="000000"/>
                <w:sz w:val="20"/>
                <w:lang w:val="en-GB"/>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lang w:val="en-GB"/>
              </w:rPr>
            </w:pPr>
            <w:proofErr w:type="spellStart"/>
            <w:r w:rsidRPr="00CB31FB">
              <w:rPr>
                <w:color w:val="000000"/>
                <w:sz w:val="20"/>
                <w:lang w:val="en-GB"/>
              </w:rPr>
              <w:t>Jacke</w:t>
            </w:r>
            <w:proofErr w:type="spellEnd"/>
            <w:r w:rsidRPr="00CB31FB">
              <w:rPr>
                <w:color w:val="000000"/>
                <w:sz w:val="20"/>
                <w:lang w:val="en-GB"/>
              </w:rPr>
              <w:t xml:space="preserve">, </w:t>
            </w:r>
            <w:proofErr w:type="spellStart"/>
            <w:r w:rsidRPr="00CB31FB">
              <w:rPr>
                <w:color w:val="000000"/>
                <w:sz w:val="20"/>
                <w:lang w:val="en-GB"/>
              </w:rPr>
              <w:t>Lw</w:t>
            </w:r>
            <w:proofErr w:type="spellEnd"/>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lang w:val="en-GB"/>
              </w:rPr>
            </w:pPr>
            <w:r w:rsidRPr="00CB31FB">
              <w:rPr>
                <w:color w:val="000000"/>
                <w:sz w:val="20"/>
                <w:lang w:val="en-GB"/>
              </w:rPr>
              <w:t>8405 52722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lang w:val="en-GB"/>
              </w:rPr>
            </w:pPr>
            <w:r w:rsidRPr="00CB31FB">
              <w:rPr>
                <w:color w:val="000000"/>
                <w:sz w:val="20"/>
                <w:lang w:val="en-GB"/>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lang w:val="en-GB"/>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lang w:val="en-GB"/>
              </w:rPr>
            </w:pPr>
            <w:r w:rsidRPr="00CB31FB">
              <w:rPr>
                <w:color w:val="000000"/>
                <w:sz w:val="20"/>
                <w:lang w:val="en-GB"/>
              </w:rPr>
              <w:t>05510</w:t>
            </w:r>
          </w:p>
          <w:p w:rsidR="00717DFE" w:rsidRPr="00CB31FB" w:rsidRDefault="00717DFE" w:rsidP="00286ECB">
            <w:pPr>
              <w:tabs>
                <w:tab w:val="left" w:pos="6804"/>
                <w:tab w:val="left" w:pos="8505"/>
              </w:tabs>
              <w:jc w:val="center"/>
              <w:rPr>
                <w:color w:val="000000"/>
                <w:sz w:val="20"/>
                <w:lang w:val="en-GB"/>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lang w:val="en-GB"/>
              </w:rPr>
            </w:pPr>
            <w:r w:rsidRPr="00CB31FB">
              <w:rPr>
                <w:color w:val="000000"/>
                <w:sz w:val="20"/>
                <w:lang w:val="en-GB"/>
              </w:rPr>
              <w:t xml:space="preserve">Hose, </w:t>
            </w:r>
            <w:proofErr w:type="spellStart"/>
            <w:r w:rsidRPr="00CB31FB">
              <w:rPr>
                <w:color w:val="000000"/>
                <w:sz w:val="20"/>
                <w:lang w:val="en-GB"/>
              </w:rPr>
              <w:t>Heer</w:t>
            </w:r>
            <w:proofErr w:type="spellEnd"/>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lang w:val="en-GB"/>
              </w:rPr>
            </w:pPr>
            <w:r w:rsidRPr="00CB31FB">
              <w:rPr>
                <w:color w:val="000000"/>
                <w:sz w:val="20"/>
                <w:lang w:val="en-GB"/>
              </w:rPr>
              <w:t>8405 50852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lang w:val="en-GB"/>
              </w:rPr>
            </w:pPr>
            <w:r w:rsidRPr="00CB31FB">
              <w:rPr>
                <w:color w:val="000000"/>
                <w:sz w:val="20"/>
                <w:lang w:val="en-GB"/>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lang w:val="en-GB"/>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lang w:val="en-GB"/>
              </w:rPr>
            </w:pPr>
            <w:r w:rsidRPr="00CB31FB">
              <w:rPr>
                <w:color w:val="000000"/>
                <w:sz w:val="20"/>
                <w:lang w:val="en-GB"/>
              </w:rPr>
              <w:t>05530</w:t>
            </w:r>
          </w:p>
          <w:p w:rsidR="00717DFE" w:rsidRPr="00CB31FB" w:rsidRDefault="00717DFE" w:rsidP="00286ECB">
            <w:pPr>
              <w:tabs>
                <w:tab w:val="left" w:pos="6804"/>
                <w:tab w:val="left" w:pos="8505"/>
              </w:tabs>
              <w:jc w:val="center"/>
              <w:rPr>
                <w:color w:val="000000"/>
                <w:sz w:val="20"/>
                <w:lang w:val="en-GB"/>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lang w:val="en-GB"/>
              </w:rPr>
            </w:pPr>
            <w:r w:rsidRPr="00CB31FB">
              <w:rPr>
                <w:color w:val="000000"/>
                <w:sz w:val="20"/>
                <w:lang w:val="en-GB"/>
              </w:rPr>
              <w:t xml:space="preserve">Hose, </w:t>
            </w:r>
            <w:proofErr w:type="spellStart"/>
            <w:r w:rsidRPr="00CB31FB">
              <w:rPr>
                <w:color w:val="000000"/>
                <w:sz w:val="20"/>
                <w:lang w:val="en-GB"/>
              </w:rPr>
              <w:t>Lw</w:t>
            </w:r>
            <w:proofErr w:type="spellEnd"/>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8405 50862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08260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Diensthemd, langer Ärmel</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8405 51842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435"/>
                <w:tab w:val="center" w:pos="497"/>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10</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08290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Diensthemd, kurzer Ärmel</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8405 51832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10</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08320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Langbinder, Heer</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8440 30252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08330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 xml:space="preserve">Langbinder, </w:t>
            </w:r>
            <w:proofErr w:type="spellStart"/>
            <w:r w:rsidRPr="00CB31FB">
              <w:rPr>
                <w:color w:val="000000"/>
                <w:sz w:val="20"/>
              </w:rPr>
              <w:t>Lw</w:t>
            </w:r>
            <w:proofErr w:type="spellEnd"/>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8440 30262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15260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Halbschuh, schwarz, Paar</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8430 20102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17800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Hosengürtel, H/</w:t>
            </w:r>
            <w:proofErr w:type="spellStart"/>
            <w:r w:rsidRPr="00CB31FB">
              <w:rPr>
                <w:color w:val="000000"/>
                <w:sz w:val="20"/>
              </w:rPr>
              <w:t>Lw</w:t>
            </w:r>
            <w:proofErr w:type="spellEnd"/>
            <w:r w:rsidRPr="00CB31FB">
              <w:rPr>
                <w:color w:val="000000"/>
                <w:sz w:val="20"/>
              </w:rPr>
              <w:t>, Leder, schwarz</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8440 70052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3</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sz w:val="20"/>
              </w:rPr>
            </w:pPr>
            <w:r w:rsidRPr="00CB31FB">
              <w:rPr>
                <w:sz w:val="20"/>
              </w:rPr>
              <w:t>14260</w:t>
            </w: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sz w:val="20"/>
              </w:rPr>
            </w:pPr>
            <w:r w:rsidRPr="00CB31FB">
              <w:rPr>
                <w:sz w:val="20"/>
              </w:rPr>
              <w:t xml:space="preserve">Fingerhandschuh, allgemein, </w:t>
            </w:r>
            <w:proofErr w:type="spellStart"/>
            <w:r w:rsidRPr="00CB31FB">
              <w:rPr>
                <w:sz w:val="20"/>
              </w:rPr>
              <w:t>ungefüttert</w:t>
            </w:r>
            <w:proofErr w:type="spellEnd"/>
            <w:r w:rsidRPr="00CB31FB">
              <w:rPr>
                <w:sz w:val="20"/>
              </w:rPr>
              <w:t>, Paar</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sz w:val="20"/>
              </w:rPr>
            </w:pPr>
            <w:r w:rsidRPr="00CB31FB">
              <w:rPr>
                <w:sz w:val="20"/>
              </w:rPr>
              <w:t>8440 10132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sz w:val="20"/>
              </w:rPr>
            </w:pPr>
            <w:r w:rsidRPr="00CB31FB">
              <w:rPr>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sz w:val="20"/>
              </w:rPr>
            </w:pPr>
            <w:r w:rsidRPr="00CB31FB">
              <w:rPr>
                <w:sz w:val="20"/>
              </w:rPr>
              <w:t>12</w:t>
            </w:r>
          </w:p>
        </w:tc>
      </w:tr>
      <w:tr w:rsidR="00717DFE" w:rsidRPr="00CB31FB" w:rsidTr="00286ECB">
        <w:trPr>
          <w:cantSplit/>
        </w:trPr>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p>
        </w:tc>
        <w:tc>
          <w:tcPr>
            <w:tcW w:w="8739" w:type="dxa"/>
            <w:gridSpan w:val="4"/>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b/>
                <w:color w:val="000000"/>
                <w:sz w:val="20"/>
              </w:rPr>
            </w:pPr>
            <w:r w:rsidRPr="00CB31FB">
              <w:rPr>
                <w:b/>
                <w:color w:val="000000"/>
                <w:sz w:val="20"/>
              </w:rPr>
              <w:t>III. Zusätzliche Artikel für Reservisten der Marine</w:t>
            </w:r>
          </w:p>
          <w:p w:rsidR="00717DFE" w:rsidRPr="00CB31FB" w:rsidRDefault="00717DFE" w:rsidP="00286ECB">
            <w:pPr>
              <w:tabs>
                <w:tab w:val="left" w:pos="6804"/>
                <w:tab w:val="left" w:pos="8505"/>
              </w:tabs>
              <w:rPr>
                <w:color w:val="000000"/>
                <w:sz w:val="20"/>
              </w:rPr>
            </w:pPr>
            <w:r w:rsidRPr="00CB31FB">
              <w:rPr>
                <w:b/>
                <w:color w:val="000000"/>
                <w:sz w:val="20"/>
              </w:rPr>
              <w:t xml:space="preserve">      </w:t>
            </w:r>
            <w:r w:rsidRPr="00CB31FB">
              <w:rPr>
                <w:color w:val="000000"/>
                <w:sz w:val="20"/>
              </w:rPr>
              <w:t>(zur ständigen privaten Aufbewahrung)                                            11</w:t>
            </w: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right" w:pos="9923"/>
              </w:tabs>
              <w:spacing w:line="240" w:lineRule="atLeast"/>
              <w:jc w:val="center"/>
              <w:rPr>
                <w:color w:val="000000"/>
                <w:sz w:val="20"/>
              </w:rPr>
            </w:pPr>
            <w:r w:rsidRPr="00CB31FB">
              <w:rPr>
                <w:color w:val="000000"/>
                <w:sz w:val="20"/>
              </w:rPr>
              <w:t>01760</w:t>
            </w:r>
          </w:p>
          <w:p w:rsidR="00717DFE" w:rsidRPr="00CB31FB" w:rsidRDefault="00717DFE" w:rsidP="00286ECB">
            <w:pPr>
              <w:tabs>
                <w:tab w:val="right" w:pos="9923"/>
              </w:tabs>
              <w:spacing w:line="240" w:lineRule="atLeast"/>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right" w:pos="9923"/>
              </w:tabs>
              <w:spacing w:line="240" w:lineRule="atLeast"/>
              <w:rPr>
                <w:color w:val="000000"/>
                <w:sz w:val="20"/>
              </w:rPr>
            </w:pPr>
            <w:r w:rsidRPr="00CB31FB">
              <w:rPr>
                <w:color w:val="000000"/>
                <w:sz w:val="20"/>
              </w:rPr>
              <w:t>Mützengestell, Marine</w:t>
            </w:r>
          </w:p>
          <w:p w:rsidR="00717DFE" w:rsidRPr="00CB31FB" w:rsidRDefault="00717DFE" w:rsidP="00286ECB">
            <w:pPr>
              <w:tabs>
                <w:tab w:val="right" w:pos="9923"/>
              </w:tabs>
              <w:spacing w:line="240" w:lineRule="atLeast"/>
              <w:rPr>
                <w:color w:val="000000"/>
                <w:sz w:val="20"/>
              </w:rPr>
            </w:pPr>
            <w:r w:rsidRPr="00CB31FB">
              <w:rPr>
                <w:color w:val="000000"/>
                <w:sz w:val="20"/>
              </w:rPr>
              <w:t>(Mannschaften)</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right" w:pos="9923"/>
              </w:tabs>
              <w:spacing w:line="240" w:lineRule="atLeast"/>
              <w:jc w:val="center"/>
              <w:rPr>
                <w:color w:val="000000"/>
                <w:sz w:val="20"/>
              </w:rPr>
            </w:pPr>
            <w:r w:rsidRPr="00CB31FB">
              <w:rPr>
                <w:color w:val="000000"/>
                <w:sz w:val="20"/>
              </w:rPr>
              <w:t>8405 52162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right" w:pos="9923"/>
              </w:tabs>
              <w:spacing w:line="240" w:lineRule="atLeast"/>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right" w:pos="9923"/>
              </w:tabs>
              <w:spacing w:line="240" w:lineRule="atLeast"/>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01770/</w:t>
            </w:r>
            <w:r w:rsidRPr="00CB31FB">
              <w:rPr>
                <w:color w:val="000000"/>
                <w:sz w:val="20"/>
              </w:rPr>
              <w:br/>
              <w:t>-80/-90</w:t>
            </w: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 xml:space="preserve">Mützengestell, Marineschirmmütze </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8405 53002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shd w:val="clear" w:color="auto" w:fill="auto"/>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01830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Überzug, Dienstmütze, weiß</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8405 52132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shd w:val="clear" w:color="auto" w:fill="auto"/>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right" w:pos="9923"/>
              </w:tabs>
              <w:spacing w:line="240" w:lineRule="atLeast"/>
              <w:jc w:val="center"/>
              <w:rPr>
                <w:color w:val="000000"/>
                <w:sz w:val="20"/>
              </w:rPr>
            </w:pPr>
            <w:r w:rsidRPr="00CB31FB">
              <w:rPr>
                <w:color w:val="000000"/>
                <w:sz w:val="20"/>
              </w:rPr>
              <w:t>05130</w:t>
            </w:r>
          </w:p>
          <w:p w:rsidR="00717DFE" w:rsidRPr="00CB31FB" w:rsidRDefault="00717DFE" w:rsidP="00286ECB">
            <w:pPr>
              <w:tabs>
                <w:tab w:val="right" w:pos="9923"/>
              </w:tabs>
              <w:spacing w:line="240" w:lineRule="atLeast"/>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right" w:pos="9923"/>
              </w:tabs>
              <w:spacing w:line="240" w:lineRule="atLeast"/>
              <w:rPr>
                <w:color w:val="000000"/>
                <w:sz w:val="20"/>
              </w:rPr>
            </w:pPr>
            <w:r w:rsidRPr="00CB31FB">
              <w:rPr>
                <w:color w:val="000000"/>
                <w:sz w:val="20"/>
              </w:rPr>
              <w:t>Mantel, Marine</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right" w:pos="9923"/>
              </w:tabs>
              <w:spacing w:line="240" w:lineRule="atLeast"/>
              <w:jc w:val="center"/>
              <w:rPr>
                <w:color w:val="000000"/>
                <w:sz w:val="20"/>
              </w:rPr>
            </w:pPr>
            <w:r w:rsidRPr="00CB31FB">
              <w:rPr>
                <w:color w:val="000000"/>
                <w:sz w:val="20"/>
              </w:rPr>
              <w:t>8405 51272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spacing w:line="240" w:lineRule="atLeast"/>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shd w:val="clear" w:color="auto" w:fill="auto"/>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05090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Überzieher, blau</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8405 51672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spacing w:line="240" w:lineRule="atLeast"/>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05330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Jacke, Marine</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8405 51102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spacing w:line="240" w:lineRule="atLeast"/>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shd w:val="clear" w:color="auto" w:fill="auto"/>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05560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Hose, Marine</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8405 50902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spacing w:line="240" w:lineRule="atLeast"/>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shd w:val="clear" w:color="auto" w:fill="auto"/>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05290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Hemd, dunkelblau (Überzieh-)</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8405 50642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05540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Klapphose, dunkelblau</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8405 51012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05320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Hemd, weiß (Überzieh-)</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8405 50672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08270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Diensthemd, weiß, langer Ärmel</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8405 50722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2</w:t>
            </w:r>
          </w:p>
        </w:tc>
        <w:tc>
          <w:tcPr>
            <w:tcW w:w="3118" w:type="dxa"/>
            <w:tcBorders>
              <w:top w:val="single" w:sz="4" w:space="0" w:color="auto"/>
              <w:left w:val="single" w:sz="12" w:space="0" w:color="auto"/>
              <w:bottom w:val="single" w:sz="4" w:space="0" w:color="auto"/>
              <w:right w:val="single" w:sz="12" w:space="0" w:color="auto"/>
            </w:tcBorders>
            <w:shd w:val="clear" w:color="auto" w:fill="auto"/>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08300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Diensthemd, weiß, kurzer Ärmel</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8405 50712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2</w:t>
            </w:r>
          </w:p>
        </w:tc>
        <w:tc>
          <w:tcPr>
            <w:tcW w:w="3118" w:type="dxa"/>
            <w:tcBorders>
              <w:top w:val="single" w:sz="4" w:space="0" w:color="auto"/>
              <w:left w:val="single" w:sz="12" w:space="0" w:color="auto"/>
              <w:bottom w:val="single" w:sz="4" w:space="0" w:color="auto"/>
              <w:right w:val="single" w:sz="12" w:space="0" w:color="auto"/>
            </w:tcBorders>
            <w:shd w:val="clear" w:color="auto" w:fill="auto"/>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lastRenderedPageBreak/>
              <w:t>05300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Hemdkragen, blau</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8315 10502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p>
        </w:tc>
      </w:tr>
      <w:tr w:rsidR="00717DFE" w:rsidRPr="00CB31FB" w:rsidTr="00A02AE3">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08340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Langbinder, Marine</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8440 30352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shd w:val="clear" w:color="auto" w:fill="auto"/>
          </w:tcPr>
          <w:p w:rsidR="00717DFE" w:rsidRPr="00CB31FB" w:rsidRDefault="00717DFE" w:rsidP="00286ECB">
            <w:pPr>
              <w:tabs>
                <w:tab w:val="left" w:pos="6804"/>
                <w:tab w:val="left" w:pos="8505"/>
              </w:tabs>
              <w:rPr>
                <w:color w:val="000000"/>
                <w:sz w:val="20"/>
              </w:rPr>
            </w:pPr>
          </w:p>
        </w:tc>
      </w:tr>
      <w:tr w:rsidR="00717DFE" w:rsidRPr="00CB31FB" w:rsidTr="00A02AE3">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11530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Pullover, blau</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8405 01072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p>
        </w:tc>
      </w:tr>
      <w:tr w:rsidR="00717DFE" w:rsidRPr="00CB31FB" w:rsidTr="00286ECB">
        <w:trPr>
          <w:trHeight w:val="70"/>
        </w:trPr>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05310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Tuch, Seide, schwarz</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8440 30502</w:t>
            </w:r>
          </w:p>
        </w:tc>
        <w:tc>
          <w:tcPr>
            <w:tcW w:w="851"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15260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Halbschuh, schwarz, Paar</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8430 20102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shd w:val="clear" w:color="auto" w:fill="auto"/>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17810</w:t>
            </w:r>
          </w:p>
          <w:p w:rsidR="00717DFE" w:rsidRPr="00CB31FB" w:rsidRDefault="00717DFE" w:rsidP="00286ECB">
            <w:pPr>
              <w:tabs>
                <w:tab w:val="left" w:pos="6804"/>
                <w:tab w:val="left" w:pos="8505"/>
              </w:tabs>
              <w:jc w:val="center"/>
              <w:rPr>
                <w:color w:val="000000"/>
                <w:sz w:val="20"/>
              </w:rPr>
            </w:pP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color w:val="000000"/>
                <w:sz w:val="20"/>
              </w:rPr>
            </w:pPr>
            <w:r w:rsidRPr="00CB31FB">
              <w:rPr>
                <w:color w:val="000000"/>
                <w:sz w:val="20"/>
              </w:rPr>
              <w:t>Hosengürtel, Marine</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color w:val="000000"/>
                <w:sz w:val="20"/>
              </w:rPr>
            </w:pPr>
            <w:r w:rsidRPr="00CB31FB">
              <w:rPr>
                <w:color w:val="000000"/>
                <w:sz w:val="20"/>
              </w:rPr>
              <w:t>8440 01232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color w:val="000000"/>
                <w:sz w:val="20"/>
              </w:rPr>
            </w:pPr>
            <w:r w:rsidRPr="00CB31FB">
              <w:rPr>
                <w:color w:val="000000"/>
                <w:sz w:val="20"/>
              </w:rPr>
              <w:t>1</w:t>
            </w:r>
          </w:p>
        </w:tc>
        <w:tc>
          <w:tcPr>
            <w:tcW w:w="3118" w:type="dxa"/>
            <w:tcBorders>
              <w:top w:val="single" w:sz="4" w:space="0" w:color="auto"/>
              <w:left w:val="single" w:sz="12" w:space="0" w:color="auto"/>
              <w:bottom w:val="single" w:sz="4" w:space="0" w:color="auto"/>
              <w:right w:val="single" w:sz="12" w:space="0" w:color="auto"/>
            </w:tcBorders>
            <w:shd w:val="clear" w:color="auto" w:fill="auto"/>
          </w:tcPr>
          <w:p w:rsidR="00717DFE" w:rsidRPr="00CB31FB" w:rsidRDefault="00717DFE" w:rsidP="00286ECB">
            <w:pPr>
              <w:tabs>
                <w:tab w:val="left" w:pos="6804"/>
                <w:tab w:val="left" w:pos="8505"/>
              </w:tabs>
              <w:rPr>
                <w:color w:val="000000"/>
                <w:sz w:val="20"/>
              </w:rPr>
            </w:pPr>
          </w:p>
        </w:tc>
      </w:tr>
      <w:tr w:rsidR="00717DFE" w:rsidRPr="00CB31FB" w:rsidTr="00286ECB">
        <w:tc>
          <w:tcPr>
            <w:tcW w:w="90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sz w:val="20"/>
              </w:rPr>
            </w:pPr>
            <w:r w:rsidRPr="00CB31FB">
              <w:rPr>
                <w:sz w:val="20"/>
              </w:rPr>
              <w:t>14260</w:t>
            </w:r>
          </w:p>
        </w:tc>
        <w:tc>
          <w:tcPr>
            <w:tcW w:w="342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rPr>
                <w:sz w:val="20"/>
              </w:rPr>
            </w:pPr>
            <w:r w:rsidRPr="00CB31FB">
              <w:rPr>
                <w:sz w:val="20"/>
              </w:rPr>
              <w:t xml:space="preserve">Fingerhandschuh, allgemein, </w:t>
            </w:r>
            <w:proofErr w:type="spellStart"/>
            <w:r w:rsidRPr="00CB31FB">
              <w:rPr>
                <w:sz w:val="20"/>
              </w:rPr>
              <w:t>ungefüttert</w:t>
            </w:r>
            <w:proofErr w:type="spellEnd"/>
            <w:r w:rsidRPr="00CB31FB">
              <w:rPr>
                <w:sz w:val="20"/>
              </w:rPr>
              <w:t>, Paar</w:t>
            </w:r>
          </w:p>
        </w:tc>
        <w:tc>
          <w:tcPr>
            <w:tcW w:w="1350" w:type="dxa"/>
            <w:tcBorders>
              <w:top w:val="single" w:sz="4" w:space="0" w:color="auto"/>
              <w:left w:val="single" w:sz="12" w:space="0" w:color="auto"/>
              <w:bottom w:val="single" w:sz="4" w:space="0" w:color="auto"/>
              <w:right w:val="single" w:sz="12" w:space="0" w:color="auto"/>
            </w:tcBorders>
          </w:tcPr>
          <w:p w:rsidR="00717DFE" w:rsidRPr="00CB31FB" w:rsidRDefault="00717DFE" w:rsidP="00286ECB">
            <w:pPr>
              <w:tabs>
                <w:tab w:val="left" w:pos="6804"/>
                <w:tab w:val="left" w:pos="8505"/>
              </w:tabs>
              <w:jc w:val="center"/>
              <w:rPr>
                <w:sz w:val="20"/>
              </w:rPr>
            </w:pPr>
            <w:r w:rsidRPr="00CB31FB">
              <w:rPr>
                <w:sz w:val="20"/>
              </w:rPr>
              <w:t>8440 10132</w:t>
            </w:r>
          </w:p>
        </w:tc>
        <w:tc>
          <w:tcPr>
            <w:tcW w:w="851" w:type="dxa"/>
            <w:tcBorders>
              <w:top w:val="single" w:sz="4" w:space="0" w:color="auto"/>
              <w:left w:val="single" w:sz="12" w:space="0" w:color="auto"/>
              <w:bottom w:val="single" w:sz="4" w:space="0" w:color="auto"/>
              <w:right w:val="single" w:sz="12" w:space="0" w:color="auto"/>
            </w:tcBorders>
            <w:shd w:val="clear" w:color="auto" w:fill="92D050"/>
          </w:tcPr>
          <w:p w:rsidR="00717DFE" w:rsidRPr="00CB31FB" w:rsidRDefault="00717DFE" w:rsidP="00286ECB">
            <w:pPr>
              <w:tabs>
                <w:tab w:val="left" w:pos="6804"/>
                <w:tab w:val="left" w:pos="8505"/>
              </w:tabs>
              <w:jc w:val="center"/>
              <w:rPr>
                <w:sz w:val="20"/>
              </w:rPr>
            </w:pPr>
            <w:r w:rsidRPr="00CB31FB">
              <w:rPr>
                <w:sz w:val="20"/>
              </w:rPr>
              <w:t>1</w:t>
            </w:r>
          </w:p>
        </w:tc>
        <w:tc>
          <w:tcPr>
            <w:tcW w:w="3118" w:type="dxa"/>
            <w:tcBorders>
              <w:top w:val="single" w:sz="4" w:space="0" w:color="auto"/>
              <w:left w:val="single" w:sz="12" w:space="0" w:color="auto"/>
              <w:bottom w:val="single" w:sz="4" w:space="0" w:color="auto"/>
              <w:right w:val="single" w:sz="12" w:space="0" w:color="auto"/>
            </w:tcBorders>
            <w:shd w:val="clear" w:color="auto" w:fill="auto"/>
          </w:tcPr>
          <w:p w:rsidR="00717DFE" w:rsidRPr="00CB31FB" w:rsidRDefault="00717DFE" w:rsidP="00286ECB">
            <w:pPr>
              <w:tabs>
                <w:tab w:val="left" w:pos="6804"/>
                <w:tab w:val="left" w:pos="8505"/>
              </w:tabs>
              <w:rPr>
                <w:sz w:val="20"/>
              </w:rPr>
            </w:pPr>
            <w:r w:rsidRPr="00CB31FB">
              <w:rPr>
                <w:sz w:val="20"/>
              </w:rPr>
              <w:t>12</w:t>
            </w:r>
          </w:p>
        </w:tc>
      </w:tr>
    </w:tbl>
    <w:p w:rsidR="00CB31FB" w:rsidRDefault="00CB31FB" w:rsidP="00AB2351">
      <w:pPr>
        <w:rPr>
          <w:rFonts w:ascii="Arial" w:hAnsi="Arial" w:cs="Arial"/>
          <w:sz w:val="22"/>
          <w:szCs w:val="22"/>
        </w:rPr>
      </w:pPr>
    </w:p>
    <w:p w:rsidR="006C062B" w:rsidRPr="006C062B" w:rsidRDefault="006C062B" w:rsidP="006C062B">
      <w:pPr>
        <w:rPr>
          <w:rFonts w:ascii="Arial" w:hAnsi="Arial" w:cs="Arial"/>
          <w:b/>
          <w:sz w:val="20"/>
          <w:szCs w:val="22"/>
        </w:rPr>
      </w:pPr>
      <w:r w:rsidRPr="006C062B">
        <w:rPr>
          <w:rFonts w:ascii="Arial" w:hAnsi="Arial" w:cs="Arial"/>
          <w:b/>
          <w:sz w:val="20"/>
          <w:szCs w:val="22"/>
        </w:rPr>
        <w:t>Erläuterungen zum Ausstattungssoll für</w:t>
      </w:r>
    </w:p>
    <w:p w:rsidR="006C062B" w:rsidRPr="006C062B" w:rsidRDefault="006C062B" w:rsidP="006C062B">
      <w:pPr>
        <w:rPr>
          <w:rFonts w:ascii="Arial" w:hAnsi="Arial" w:cs="Arial"/>
          <w:sz w:val="20"/>
          <w:szCs w:val="22"/>
        </w:rPr>
      </w:pPr>
      <w:r w:rsidRPr="006C062B">
        <w:rPr>
          <w:rFonts w:ascii="Arial" w:hAnsi="Arial" w:cs="Arial"/>
          <w:b/>
          <w:sz w:val="20"/>
          <w:szCs w:val="22"/>
        </w:rPr>
        <w:t>Reservisten, die freiwillig und regelmäßig an dienstlichen Veranstaltungen gem. § 81 des Soldatengesetzes teilnehmen</w:t>
      </w:r>
    </w:p>
    <w:p w:rsidR="006C062B" w:rsidRPr="006C062B" w:rsidRDefault="006C062B" w:rsidP="006C062B">
      <w:pPr>
        <w:rPr>
          <w:rFonts w:ascii="Arial" w:hAnsi="Arial" w:cs="Arial"/>
          <w:sz w:val="22"/>
          <w:szCs w:val="22"/>
        </w:rPr>
      </w:pPr>
    </w:p>
    <w:p w:rsidR="006C062B" w:rsidRPr="006C062B" w:rsidRDefault="006C062B" w:rsidP="006C062B">
      <w:pPr>
        <w:rPr>
          <w:rFonts w:ascii="Arial" w:hAnsi="Arial" w:cs="Arial"/>
          <w:sz w:val="22"/>
          <w:szCs w:val="22"/>
        </w:rPr>
      </w:pPr>
    </w:p>
    <w:p w:rsidR="006C062B" w:rsidRPr="006C062B" w:rsidRDefault="006C062B" w:rsidP="006C062B">
      <w:pPr>
        <w:rPr>
          <w:rFonts w:ascii="Arial" w:hAnsi="Arial" w:cs="Arial"/>
          <w:sz w:val="16"/>
          <w:szCs w:val="20"/>
        </w:rPr>
      </w:pPr>
      <w:r w:rsidRPr="006C062B">
        <w:rPr>
          <w:rFonts w:ascii="Arial" w:hAnsi="Arial" w:cs="Arial"/>
          <w:sz w:val="16"/>
          <w:szCs w:val="20"/>
        </w:rPr>
        <w:t>1)</w:t>
      </w:r>
      <w:r w:rsidRPr="006C062B">
        <w:rPr>
          <w:rFonts w:ascii="Arial" w:hAnsi="Arial" w:cs="Arial"/>
          <w:sz w:val="16"/>
          <w:szCs w:val="20"/>
        </w:rPr>
        <w:tab/>
        <w:t>Einzelbestimmungen zum Anspruch auf Ausstattung usw. s. Nrn. 4539 ff.</w:t>
      </w:r>
    </w:p>
    <w:p w:rsidR="006C062B" w:rsidRPr="006C062B" w:rsidRDefault="006C062B" w:rsidP="006C062B">
      <w:pPr>
        <w:rPr>
          <w:rFonts w:ascii="Arial" w:hAnsi="Arial" w:cs="Arial"/>
          <w:sz w:val="16"/>
          <w:szCs w:val="20"/>
        </w:rPr>
      </w:pPr>
      <w:r w:rsidRPr="006C062B">
        <w:rPr>
          <w:rFonts w:ascii="Arial" w:hAnsi="Arial" w:cs="Arial"/>
          <w:sz w:val="16"/>
          <w:szCs w:val="20"/>
        </w:rPr>
        <w:tab/>
        <w:t xml:space="preserve">Die Ausstattung nach diesem Ausstattungssoll erfolgt nur nach Vorlage einer Bescheinigung des Feldwebel für </w:t>
      </w:r>
      <w:r>
        <w:rPr>
          <w:rFonts w:ascii="Arial" w:hAnsi="Arial" w:cs="Arial"/>
          <w:sz w:val="16"/>
          <w:szCs w:val="20"/>
        </w:rPr>
        <w:tab/>
      </w:r>
      <w:r w:rsidRPr="006C062B">
        <w:rPr>
          <w:rFonts w:ascii="Arial" w:hAnsi="Arial" w:cs="Arial"/>
          <w:sz w:val="16"/>
          <w:szCs w:val="20"/>
        </w:rPr>
        <w:t xml:space="preserve">Reservisten (FwRes), des Landeskommandos (im Rahmen ZMZ) oder des SKA – Dezernat </w:t>
      </w:r>
      <w:r>
        <w:rPr>
          <w:rFonts w:ascii="Arial" w:hAnsi="Arial" w:cs="Arial"/>
          <w:sz w:val="16"/>
          <w:szCs w:val="20"/>
        </w:rPr>
        <w:tab/>
      </w:r>
      <w:r w:rsidRPr="006C062B">
        <w:rPr>
          <w:rFonts w:ascii="Arial" w:hAnsi="Arial" w:cs="Arial"/>
          <w:sz w:val="16"/>
          <w:szCs w:val="20"/>
        </w:rPr>
        <w:t>Reservistenangelegenheiten für bundesweite Maßnahmen.</w:t>
      </w:r>
    </w:p>
    <w:p w:rsidR="006C062B" w:rsidRPr="006C062B" w:rsidRDefault="006C062B" w:rsidP="006C062B">
      <w:pPr>
        <w:rPr>
          <w:rFonts w:ascii="Arial" w:hAnsi="Arial" w:cs="Arial"/>
          <w:sz w:val="8"/>
          <w:szCs w:val="20"/>
        </w:rPr>
      </w:pPr>
    </w:p>
    <w:p w:rsidR="006C062B" w:rsidRPr="006C062B" w:rsidRDefault="006C062B" w:rsidP="006C062B">
      <w:pPr>
        <w:rPr>
          <w:rFonts w:ascii="Arial" w:hAnsi="Arial" w:cs="Arial"/>
          <w:sz w:val="16"/>
          <w:szCs w:val="20"/>
        </w:rPr>
      </w:pPr>
      <w:r w:rsidRPr="006C062B">
        <w:rPr>
          <w:rFonts w:ascii="Arial" w:hAnsi="Arial" w:cs="Arial"/>
          <w:sz w:val="16"/>
          <w:szCs w:val="20"/>
        </w:rPr>
        <w:tab/>
        <w:t xml:space="preserve">Sämtliche Artikel dürfen nur dann ausgegeben werden, wenn der Antragsteller sie nicht als eingekleideter Reservist zu Hause </w:t>
      </w:r>
      <w:r>
        <w:rPr>
          <w:rFonts w:ascii="Arial" w:hAnsi="Arial" w:cs="Arial"/>
          <w:sz w:val="16"/>
          <w:szCs w:val="20"/>
        </w:rPr>
        <w:tab/>
      </w:r>
      <w:r w:rsidRPr="006C062B">
        <w:rPr>
          <w:rFonts w:ascii="Arial" w:hAnsi="Arial" w:cs="Arial"/>
          <w:sz w:val="16"/>
          <w:szCs w:val="20"/>
        </w:rPr>
        <w:t>aufzubewahren und/oder als Artikel „ohne Rücklauf“ bei der Entlassung mit nach Hause genommen hat.</w:t>
      </w:r>
    </w:p>
    <w:p w:rsidR="006C062B" w:rsidRPr="006C062B" w:rsidRDefault="006C062B" w:rsidP="006C062B">
      <w:pPr>
        <w:rPr>
          <w:rFonts w:ascii="Arial" w:hAnsi="Arial" w:cs="Arial"/>
          <w:sz w:val="8"/>
          <w:szCs w:val="20"/>
        </w:rPr>
      </w:pPr>
    </w:p>
    <w:p w:rsidR="006C062B" w:rsidRPr="006C062B" w:rsidRDefault="006C062B" w:rsidP="006C062B">
      <w:pPr>
        <w:rPr>
          <w:rFonts w:ascii="Arial" w:hAnsi="Arial" w:cs="Arial"/>
          <w:sz w:val="16"/>
          <w:szCs w:val="20"/>
        </w:rPr>
      </w:pPr>
      <w:r w:rsidRPr="006C062B">
        <w:rPr>
          <w:rFonts w:ascii="Arial" w:hAnsi="Arial" w:cs="Arial"/>
          <w:sz w:val="16"/>
          <w:szCs w:val="20"/>
        </w:rPr>
        <w:tab/>
        <w:t>Die Artikel dürfen einen Tragewert von 3/5 nicht unterschreiten. Maßgebend für die</w:t>
      </w:r>
      <w:r>
        <w:rPr>
          <w:rFonts w:ascii="Arial" w:hAnsi="Arial" w:cs="Arial"/>
          <w:sz w:val="16"/>
          <w:szCs w:val="20"/>
        </w:rPr>
        <w:t xml:space="preserve"> </w:t>
      </w:r>
      <w:r w:rsidRPr="006C062B">
        <w:rPr>
          <w:rFonts w:ascii="Arial" w:hAnsi="Arial" w:cs="Arial"/>
          <w:sz w:val="16"/>
          <w:szCs w:val="20"/>
        </w:rPr>
        <w:t xml:space="preserve">Ausstattung mit dem einen oder anderen </w:t>
      </w:r>
      <w:r>
        <w:rPr>
          <w:rFonts w:ascii="Arial" w:hAnsi="Arial" w:cs="Arial"/>
          <w:sz w:val="16"/>
          <w:szCs w:val="20"/>
        </w:rPr>
        <w:tab/>
      </w:r>
      <w:r w:rsidRPr="006C062B">
        <w:rPr>
          <w:rFonts w:ascii="Arial" w:hAnsi="Arial" w:cs="Arial"/>
          <w:sz w:val="16"/>
          <w:szCs w:val="20"/>
        </w:rPr>
        <w:t>Artikel ist das jeweilige Ausstattungssoll gem. Nrn.</w:t>
      </w:r>
      <w:r>
        <w:rPr>
          <w:rFonts w:ascii="Arial" w:hAnsi="Arial" w:cs="Arial"/>
          <w:sz w:val="16"/>
          <w:szCs w:val="20"/>
        </w:rPr>
        <w:t xml:space="preserve"> </w:t>
      </w:r>
      <w:r w:rsidRPr="006C062B">
        <w:rPr>
          <w:rFonts w:ascii="Arial" w:hAnsi="Arial" w:cs="Arial"/>
          <w:sz w:val="16"/>
          <w:szCs w:val="20"/>
        </w:rPr>
        <w:t>10010 bis 10034 dieser Richtlinien.</w:t>
      </w:r>
    </w:p>
    <w:p w:rsidR="006C062B" w:rsidRPr="006C062B" w:rsidRDefault="006C062B" w:rsidP="006C062B">
      <w:pPr>
        <w:rPr>
          <w:rFonts w:ascii="Arial" w:hAnsi="Arial" w:cs="Arial"/>
          <w:sz w:val="16"/>
          <w:szCs w:val="20"/>
        </w:rPr>
      </w:pPr>
    </w:p>
    <w:p w:rsidR="006C062B" w:rsidRPr="006C062B" w:rsidRDefault="006C062B" w:rsidP="006C062B">
      <w:pPr>
        <w:rPr>
          <w:rFonts w:ascii="Arial" w:hAnsi="Arial" w:cs="Arial"/>
          <w:sz w:val="16"/>
          <w:szCs w:val="20"/>
        </w:rPr>
      </w:pPr>
      <w:r w:rsidRPr="006C062B">
        <w:rPr>
          <w:rFonts w:ascii="Arial" w:hAnsi="Arial" w:cs="Arial"/>
          <w:sz w:val="16"/>
          <w:szCs w:val="20"/>
        </w:rPr>
        <w:t>2)</w:t>
      </w:r>
      <w:r w:rsidRPr="006C062B">
        <w:rPr>
          <w:rFonts w:ascii="Arial" w:hAnsi="Arial" w:cs="Arial"/>
          <w:sz w:val="16"/>
          <w:szCs w:val="20"/>
        </w:rPr>
        <w:tab/>
        <w:t>Siehe hierzu auch die besonderen Bestimmungen über Artikel, die nur ungetragen/neu ausgegeben werden. (Nrn. 2400 ff.)</w:t>
      </w:r>
    </w:p>
    <w:p w:rsidR="006C062B" w:rsidRPr="006C062B" w:rsidRDefault="006C062B" w:rsidP="006C062B">
      <w:pPr>
        <w:rPr>
          <w:rFonts w:ascii="Arial" w:hAnsi="Arial" w:cs="Arial"/>
          <w:sz w:val="16"/>
          <w:szCs w:val="20"/>
        </w:rPr>
      </w:pPr>
      <w:r w:rsidRPr="006C062B">
        <w:rPr>
          <w:rFonts w:ascii="Arial" w:hAnsi="Arial" w:cs="Arial"/>
          <w:sz w:val="16"/>
          <w:szCs w:val="20"/>
        </w:rPr>
        <w:t xml:space="preserve"> </w:t>
      </w:r>
    </w:p>
    <w:p w:rsidR="006C062B" w:rsidRPr="006C062B" w:rsidRDefault="006C062B" w:rsidP="006C062B">
      <w:pPr>
        <w:rPr>
          <w:rFonts w:ascii="Arial" w:hAnsi="Arial" w:cs="Arial"/>
          <w:sz w:val="16"/>
          <w:szCs w:val="20"/>
        </w:rPr>
      </w:pPr>
      <w:r w:rsidRPr="006C062B">
        <w:rPr>
          <w:rFonts w:ascii="Arial" w:hAnsi="Arial" w:cs="Arial"/>
          <w:sz w:val="16"/>
          <w:szCs w:val="20"/>
        </w:rPr>
        <w:t>3)</w:t>
      </w:r>
      <w:r w:rsidRPr="006C062B">
        <w:rPr>
          <w:rFonts w:ascii="Arial" w:hAnsi="Arial" w:cs="Arial"/>
          <w:sz w:val="16"/>
          <w:szCs w:val="20"/>
        </w:rPr>
        <w:tab/>
        <w:t xml:space="preserve">Bei Ausgabe dieses Artikels sind die Bestimmungen über das Auftragen alter Modelle zu beachten. </w:t>
      </w:r>
      <w:r w:rsidRPr="006C062B">
        <w:rPr>
          <w:rFonts w:ascii="Arial" w:hAnsi="Arial" w:cs="Arial"/>
          <w:sz w:val="16"/>
          <w:szCs w:val="20"/>
        </w:rPr>
        <w:tab/>
        <w:t>(siehe Nrn. 2300 ff.)</w:t>
      </w:r>
    </w:p>
    <w:p w:rsidR="006C062B" w:rsidRPr="006C062B" w:rsidRDefault="006C062B" w:rsidP="006C062B">
      <w:pPr>
        <w:rPr>
          <w:rFonts w:ascii="Arial" w:hAnsi="Arial" w:cs="Arial"/>
          <w:sz w:val="16"/>
          <w:szCs w:val="20"/>
        </w:rPr>
      </w:pPr>
    </w:p>
    <w:p w:rsidR="006C062B" w:rsidRPr="006C062B" w:rsidRDefault="006C062B" w:rsidP="006C062B">
      <w:pPr>
        <w:rPr>
          <w:rFonts w:ascii="Arial" w:hAnsi="Arial" w:cs="Arial"/>
          <w:sz w:val="16"/>
          <w:szCs w:val="20"/>
        </w:rPr>
      </w:pPr>
      <w:r w:rsidRPr="006C062B">
        <w:rPr>
          <w:rFonts w:ascii="Arial" w:hAnsi="Arial" w:cs="Arial"/>
          <w:sz w:val="16"/>
          <w:szCs w:val="20"/>
        </w:rPr>
        <w:t>4)</w:t>
      </w:r>
      <w:r w:rsidRPr="006C062B">
        <w:rPr>
          <w:rFonts w:ascii="Arial" w:hAnsi="Arial" w:cs="Arial"/>
          <w:sz w:val="16"/>
          <w:szCs w:val="20"/>
        </w:rPr>
        <w:tab/>
        <w:t xml:space="preserve">Reservisten, die häufig an militärischen Aktivitäten (z.B. Regionale Initiativen von Reservisten und </w:t>
      </w:r>
      <w:r w:rsidRPr="006C062B">
        <w:rPr>
          <w:rFonts w:ascii="Arial" w:hAnsi="Arial" w:cs="Arial"/>
          <w:sz w:val="16"/>
          <w:szCs w:val="20"/>
        </w:rPr>
        <w:tab/>
        <w:t xml:space="preserve">Reservistinnen – </w:t>
      </w:r>
      <w:r>
        <w:rPr>
          <w:rFonts w:ascii="Arial" w:hAnsi="Arial" w:cs="Arial"/>
          <w:sz w:val="16"/>
          <w:szCs w:val="20"/>
        </w:rPr>
        <w:tab/>
      </w:r>
      <w:proofErr w:type="spellStart"/>
      <w:r w:rsidRPr="006C062B">
        <w:rPr>
          <w:rFonts w:ascii="Arial" w:hAnsi="Arial" w:cs="Arial"/>
          <w:sz w:val="16"/>
          <w:szCs w:val="20"/>
        </w:rPr>
        <w:t>RegIniRes</w:t>
      </w:r>
      <w:proofErr w:type="spellEnd"/>
      <w:r w:rsidRPr="006C062B">
        <w:rPr>
          <w:rFonts w:ascii="Arial" w:hAnsi="Arial" w:cs="Arial"/>
          <w:sz w:val="16"/>
          <w:szCs w:val="20"/>
        </w:rPr>
        <w:t>) teilnehmen und dabei die Bekleidung stark verschmutzen, erhalten</w:t>
      </w:r>
    </w:p>
    <w:p w:rsidR="006C062B" w:rsidRPr="006C062B" w:rsidRDefault="006C062B" w:rsidP="006C062B">
      <w:pPr>
        <w:rPr>
          <w:rFonts w:ascii="Arial" w:hAnsi="Arial" w:cs="Arial"/>
          <w:sz w:val="16"/>
          <w:szCs w:val="20"/>
        </w:rPr>
      </w:pPr>
      <w:r w:rsidRPr="006C062B">
        <w:rPr>
          <w:rFonts w:ascii="Arial" w:hAnsi="Arial" w:cs="Arial"/>
          <w:sz w:val="16"/>
          <w:szCs w:val="20"/>
        </w:rPr>
        <w:tab/>
        <w:t>-  eine Feldjacke,</w:t>
      </w:r>
    </w:p>
    <w:p w:rsidR="006C062B" w:rsidRPr="006C062B" w:rsidRDefault="006C062B" w:rsidP="006C062B">
      <w:pPr>
        <w:rPr>
          <w:rFonts w:ascii="Arial" w:hAnsi="Arial" w:cs="Arial"/>
          <w:sz w:val="16"/>
          <w:szCs w:val="20"/>
        </w:rPr>
      </w:pPr>
      <w:r w:rsidRPr="006C062B">
        <w:rPr>
          <w:rFonts w:ascii="Arial" w:hAnsi="Arial" w:cs="Arial"/>
          <w:sz w:val="16"/>
          <w:szCs w:val="20"/>
        </w:rPr>
        <w:tab/>
        <w:t xml:space="preserve">-  eine </w:t>
      </w:r>
      <w:proofErr w:type="spellStart"/>
      <w:r w:rsidRPr="006C062B">
        <w:rPr>
          <w:rFonts w:ascii="Arial" w:hAnsi="Arial" w:cs="Arial"/>
          <w:sz w:val="16"/>
          <w:szCs w:val="20"/>
        </w:rPr>
        <w:t>Feldhose</w:t>
      </w:r>
      <w:proofErr w:type="spellEnd"/>
      <w:r w:rsidRPr="006C062B">
        <w:rPr>
          <w:rFonts w:ascii="Arial" w:hAnsi="Arial" w:cs="Arial"/>
          <w:sz w:val="16"/>
          <w:szCs w:val="20"/>
        </w:rPr>
        <w:t xml:space="preserve"> und</w:t>
      </w:r>
    </w:p>
    <w:p w:rsidR="006C062B" w:rsidRPr="006C062B" w:rsidRDefault="006C062B" w:rsidP="006C062B">
      <w:pPr>
        <w:rPr>
          <w:rFonts w:ascii="Arial" w:hAnsi="Arial" w:cs="Arial"/>
          <w:sz w:val="16"/>
          <w:szCs w:val="20"/>
        </w:rPr>
      </w:pPr>
      <w:r w:rsidRPr="006C062B">
        <w:rPr>
          <w:rFonts w:ascii="Arial" w:hAnsi="Arial" w:cs="Arial"/>
          <w:sz w:val="16"/>
          <w:szCs w:val="20"/>
        </w:rPr>
        <w:tab/>
        <w:t>-  zwei Feldblusen zusätzlich.</w:t>
      </w:r>
    </w:p>
    <w:p w:rsidR="006C062B" w:rsidRPr="006C062B" w:rsidRDefault="006C062B" w:rsidP="006C062B">
      <w:pPr>
        <w:rPr>
          <w:rFonts w:ascii="Arial" w:hAnsi="Arial" w:cs="Arial"/>
          <w:sz w:val="16"/>
          <w:szCs w:val="20"/>
        </w:rPr>
      </w:pPr>
    </w:p>
    <w:p w:rsidR="006C062B" w:rsidRPr="006C062B" w:rsidRDefault="006C062B" w:rsidP="006C062B">
      <w:pPr>
        <w:rPr>
          <w:rFonts w:ascii="Arial" w:hAnsi="Arial" w:cs="Arial"/>
          <w:sz w:val="16"/>
          <w:szCs w:val="20"/>
        </w:rPr>
      </w:pPr>
      <w:r w:rsidRPr="006C062B">
        <w:rPr>
          <w:rFonts w:ascii="Arial" w:hAnsi="Arial" w:cs="Arial"/>
          <w:sz w:val="16"/>
          <w:szCs w:val="20"/>
        </w:rPr>
        <w:t>5)</w:t>
      </w:r>
      <w:r w:rsidRPr="006C062B">
        <w:rPr>
          <w:rFonts w:ascii="Arial" w:hAnsi="Arial" w:cs="Arial"/>
          <w:sz w:val="16"/>
          <w:szCs w:val="20"/>
        </w:rPr>
        <w:tab/>
        <w:t>Mit dem Barett ist wie folgt auszustatten: Es erhalten</w:t>
      </w:r>
    </w:p>
    <w:p w:rsidR="006C062B" w:rsidRPr="006C062B" w:rsidRDefault="006C062B" w:rsidP="006C062B">
      <w:pPr>
        <w:rPr>
          <w:rFonts w:ascii="Arial" w:hAnsi="Arial" w:cs="Arial"/>
          <w:sz w:val="16"/>
          <w:szCs w:val="20"/>
        </w:rPr>
      </w:pPr>
      <w:r w:rsidRPr="006C062B">
        <w:rPr>
          <w:rFonts w:ascii="Arial" w:hAnsi="Arial" w:cs="Arial"/>
          <w:sz w:val="16"/>
          <w:szCs w:val="20"/>
        </w:rPr>
        <w:tab/>
        <w:t xml:space="preserve">-  Reservisten, die </w:t>
      </w:r>
      <w:proofErr w:type="spellStart"/>
      <w:r w:rsidRPr="006C062B">
        <w:rPr>
          <w:rFonts w:ascii="Arial" w:hAnsi="Arial" w:cs="Arial"/>
          <w:sz w:val="16"/>
          <w:szCs w:val="20"/>
        </w:rPr>
        <w:t>mob</w:t>
      </w:r>
      <w:proofErr w:type="spellEnd"/>
      <w:r w:rsidRPr="006C062B">
        <w:rPr>
          <w:rFonts w:ascii="Arial" w:hAnsi="Arial" w:cs="Arial"/>
          <w:sz w:val="16"/>
          <w:szCs w:val="20"/>
        </w:rPr>
        <w:t>-beordert sind, das Barett des Truppenteils, zu dem sie beordert sind,</w:t>
      </w:r>
    </w:p>
    <w:p w:rsidR="006C062B" w:rsidRPr="006C062B" w:rsidRDefault="006C062B" w:rsidP="006C062B">
      <w:pPr>
        <w:rPr>
          <w:rFonts w:ascii="Arial" w:hAnsi="Arial" w:cs="Arial"/>
          <w:sz w:val="16"/>
          <w:szCs w:val="20"/>
        </w:rPr>
      </w:pPr>
      <w:r w:rsidRPr="006C062B">
        <w:rPr>
          <w:rFonts w:ascii="Arial" w:hAnsi="Arial" w:cs="Arial"/>
          <w:sz w:val="16"/>
          <w:szCs w:val="20"/>
        </w:rPr>
        <w:tab/>
        <w:t xml:space="preserve">-  Reservisten, die nicht </w:t>
      </w:r>
      <w:proofErr w:type="spellStart"/>
      <w:r w:rsidRPr="006C062B">
        <w:rPr>
          <w:rFonts w:ascii="Arial" w:hAnsi="Arial" w:cs="Arial"/>
          <w:sz w:val="16"/>
          <w:szCs w:val="20"/>
        </w:rPr>
        <w:t>mob</w:t>
      </w:r>
      <w:proofErr w:type="spellEnd"/>
      <w:r w:rsidRPr="006C062B">
        <w:rPr>
          <w:rFonts w:ascii="Arial" w:hAnsi="Arial" w:cs="Arial"/>
          <w:sz w:val="16"/>
          <w:szCs w:val="20"/>
        </w:rPr>
        <w:t>-beordert sind, das Barett der Truppengattung, der sie als aktive</w:t>
      </w:r>
    </w:p>
    <w:p w:rsidR="006C062B" w:rsidRPr="006C062B" w:rsidRDefault="006C062B" w:rsidP="006C062B">
      <w:pPr>
        <w:rPr>
          <w:rFonts w:ascii="Arial" w:hAnsi="Arial" w:cs="Arial"/>
          <w:sz w:val="16"/>
          <w:szCs w:val="20"/>
        </w:rPr>
      </w:pPr>
      <w:r w:rsidRPr="006C062B">
        <w:rPr>
          <w:rFonts w:ascii="Arial" w:hAnsi="Arial" w:cs="Arial"/>
          <w:sz w:val="16"/>
          <w:szCs w:val="20"/>
        </w:rPr>
        <w:tab/>
        <w:t>Soldaten zuletzt angehört haben.</w:t>
      </w:r>
    </w:p>
    <w:p w:rsidR="006C062B" w:rsidRPr="006C062B" w:rsidRDefault="006C062B" w:rsidP="006C062B">
      <w:pPr>
        <w:rPr>
          <w:rFonts w:ascii="Arial" w:hAnsi="Arial" w:cs="Arial"/>
          <w:sz w:val="16"/>
          <w:szCs w:val="20"/>
        </w:rPr>
      </w:pPr>
    </w:p>
    <w:p w:rsidR="006C062B" w:rsidRPr="006C062B" w:rsidRDefault="006C062B" w:rsidP="006C062B">
      <w:pPr>
        <w:rPr>
          <w:rFonts w:ascii="Arial" w:hAnsi="Arial" w:cs="Arial"/>
          <w:sz w:val="16"/>
          <w:szCs w:val="20"/>
        </w:rPr>
      </w:pPr>
      <w:r w:rsidRPr="006C062B">
        <w:rPr>
          <w:rFonts w:ascii="Arial" w:hAnsi="Arial" w:cs="Arial"/>
          <w:sz w:val="16"/>
          <w:szCs w:val="20"/>
        </w:rPr>
        <w:t>6)</w:t>
      </w:r>
      <w:r w:rsidRPr="006C062B">
        <w:rPr>
          <w:rFonts w:ascii="Arial" w:hAnsi="Arial" w:cs="Arial"/>
          <w:sz w:val="16"/>
          <w:szCs w:val="20"/>
        </w:rPr>
        <w:tab/>
        <w:t xml:space="preserve">Reservisten der </w:t>
      </w:r>
      <w:proofErr w:type="spellStart"/>
      <w:r w:rsidRPr="006C062B">
        <w:rPr>
          <w:rFonts w:ascii="Arial" w:hAnsi="Arial" w:cs="Arial"/>
          <w:sz w:val="16"/>
          <w:szCs w:val="20"/>
        </w:rPr>
        <w:t>GebTr</w:t>
      </w:r>
      <w:proofErr w:type="spellEnd"/>
      <w:r w:rsidRPr="006C062B">
        <w:rPr>
          <w:rFonts w:ascii="Arial" w:hAnsi="Arial" w:cs="Arial"/>
          <w:sz w:val="16"/>
          <w:szCs w:val="20"/>
        </w:rPr>
        <w:t xml:space="preserve"> erhalten jeweils die entsprechenden Artikel.</w:t>
      </w:r>
    </w:p>
    <w:p w:rsidR="006C062B" w:rsidRPr="006C062B" w:rsidRDefault="006C062B" w:rsidP="006C062B">
      <w:pPr>
        <w:rPr>
          <w:rFonts w:ascii="Arial" w:hAnsi="Arial" w:cs="Arial"/>
          <w:sz w:val="16"/>
          <w:szCs w:val="20"/>
        </w:rPr>
      </w:pPr>
    </w:p>
    <w:p w:rsidR="006C062B" w:rsidRPr="006C062B" w:rsidRDefault="006C062B" w:rsidP="006C062B">
      <w:pPr>
        <w:rPr>
          <w:rFonts w:ascii="Arial" w:hAnsi="Arial" w:cs="Arial"/>
          <w:sz w:val="16"/>
          <w:szCs w:val="20"/>
        </w:rPr>
      </w:pPr>
      <w:r w:rsidRPr="006C062B">
        <w:rPr>
          <w:rFonts w:ascii="Arial" w:hAnsi="Arial" w:cs="Arial"/>
          <w:sz w:val="16"/>
          <w:szCs w:val="20"/>
        </w:rPr>
        <w:t>7)</w:t>
      </w:r>
      <w:r w:rsidRPr="006C062B">
        <w:rPr>
          <w:rFonts w:ascii="Arial" w:hAnsi="Arial" w:cs="Arial"/>
          <w:sz w:val="16"/>
          <w:szCs w:val="20"/>
        </w:rPr>
        <w:tab/>
        <w:t>Zusätzlicher Bedarf.</w:t>
      </w:r>
    </w:p>
    <w:p w:rsidR="006C062B" w:rsidRPr="006C062B" w:rsidRDefault="006C062B" w:rsidP="006C062B">
      <w:pPr>
        <w:rPr>
          <w:rFonts w:ascii="Arial" w:hAnsi="Arial" w:cs="Arial"/>
          <w:sz w:val="16"/>
          <w:szCs w:val="20"/>
        </w:rPr>
      </w:pPr>
    </w:p>
    <w:p w:rsidR="006C062B" w:rsidRPr="006C062B" w:rsidRDefault="006C062B" w:rsidP="006C062B">
      <w:pPr>
        <w:rPr>
          <w:rFonts w:ascii="Arial" w:hAnsi="Arial" w:cs="Arial"/>
          <w:sz w:val="16"/>
          <w:szCs w:val="20"/>
        </w:rPr>
      </w:pPr>
      <w:r w:rsidRPr="006C062B">
        <w:rPr>
          <w:rFonts w:ascii="Arial" w:hAnsi="Arial" w:cs="Arial"/>
          <w:sz w:val="16"/>
          <w:szCs w:val="20"/>
        </w:rPr>
        <w:tab/>
        <w:t xml:space="preserve">Der zusätzliche Bedarf eines ständig übenden Reservisten ist durch den zuständigen Kommandeur </w:t>
      </w:r>
      <w:r w:rsidRPr="006C062B">
        <w:rPr>
          <w:rFonts w:ascii="Arial" w:hAnsi="Arial" w:cs="Arial"/>
          <w:sz w:val="16"/>
          <w:szCs w:val="20"/>
        </w:rPr>
        <w:tab/>
        <w:t xml:space="preserve">im LKdo oder durch das </w:t>
      </w:r>
      <w:r>
        <w:rPr>
          <w:rFonts w:ascii="Arial" w:hAnsi="Arial" w:cs="Arial"/>
          <w:sz w:val="16"/>
          <w:szCs w:val="20"/>
        </w:rPr>
        <w:tab/>
      </w:r>
      <w:r w:rsidRPr="006C062B">
        <w:rPr>
          <w:rFonts w:ascii="Arial" w:hAnsi="Arial" w:cs="Arial"/>
          <w:sz w:val="16"/>
          <w:szCs w:val="20"/>
        </w:rPr>
        <w:t>SKA Dezernat Reservistenangelegenheiten für bundesweite Maßnahmen festzustellen.</w:t>
      </w:r>
    </w:p>
    <w:p w:rsidR="006C062B" w:rsidRPr="006C062B" w:rsidRDefault="006C062B" w:rsidP="006C062B">
      <w:pPr>
        <w:rPr>
          <w:rFonts w:ascii="Arial" w:hAnsi="Arial" w:cs="Arial"/>
          <w:sz w:val="16"/>
          <w:szCs w:val="20"/>
        </w:rPr>
      </w:pPr>
    </w:p>
    <w:p w:rsidR="006C062B" w:rsidRPr="006C062B" w:rsidRDefault="006C062B" w:rsidP="006C062B">
      <w:pPr>
        <w:rPr>
          <w:rFonts w:ascii="Arial" w:hAnsi="Arial" w:cs="Arial"/>
          <w:sz w:val="16"/>
          <w:szCs w:val="20"/>
        </w:rPr>
      </w:pPr>
      <w:r w:rsidRPr="006C062B">
        <w:rPr>
          <w:rFonts w:ascii="Arial" w:hAnsi="Arial" w:cs="Arial"/>
          <w:sz w:val="16"/>
          <w:szCs w:val="20"/>
        </w:rPr>
        <w:tab/>
        <w:t xml:space="preserve">Kommandeur im </w:t>
      </w:r>
      <w:proofErr w:type="spellStart"/>
      <w:r w:rsidRPr="006C062B">
        <w:rPr>
          <w:rFonts w:ascii="Arial" w:hAnsi="Arial" w:cs="Arial"/>
          <w:sz w:val="16"/>
          <w:szCs w:val="20"/>
        </w:rPr>
        <w:t>LKdo</w:t>
      </w:r>
      <w:proofErr w:type="spellEnd"/>
      <w:r w:rsidRPr="006C062B">
        <w:rPr>
          <w:rFonts w:ascii="Arial" w:hAnsi="Arial" w:cs="Arial"/>
          <w:sz w:val="16"/>
          <w:szCs w:val="20"/>
        </w:rPr>
        <w:t xml:space="preserve"> oder SKA </w:t>
      </w:r>
      <w:proofErr w:type="spellStart"/>
      <w:r w:rsidRPr="006C062B">
        <w:rPr>
          <w:rFonts w:ascii="Arial" w:hAnsi="Arial" w:cs="Arial"/>
          <w:sz w:val="16"/>
          <w:szCs w:val="20"/>
        </w:rPr>
        <w:t>DezResAngel</w:t>
      </w:r>
      <w:proofErr w:type="spellEnd"/>
      <w:r w:rsidRPr="006C062B">
        <w:rPr>
          <w:rFonts w:ascii="Arial" w:hAnsi="Arial" w:cs="Arial"/>
          <w:sz w:val="16"/>
          <w:szCs w:val="20"/>
        </w:rPr>
        <w:t xml:space="preserve"> genehmigen danach im Einzelfall nachfolgende Zusatzausstattung. (Dabei ist </w:t>
      </w:r>
      <w:r>
        <w:rPr>
          <w:rFonts w:ascii="Arial" w:hAnsi="Arial" w:cs="Arial"/>
          <w:sz w:val="16"/>
          <w:szCs w:val="20"/>
        </w:rPr>
        <w:tab/>
      </w:r>
      <w:r w:rsidRPr="006C062B">
        <w:rPr>
          <w:rFonts w:ascii="Arial" w:hAnsi="Arial" w:cs="Arial"/>
          <w:sz w:val="16"/>
          <w:szCs w:val="20"/>
        </w:rPr>
        <w:t xml:space="preserve">zu beachten, dass der Reservist diese Artikel ohnehin als „Artikel ohne Rücklauf“ bei seiner Entlassung mit nach Haus </w:t>
      </w:r>
      <w:r>
        <w:rPr>
          <w:rFonts w:ascii="Arial" w:hAnsi="Arial" w:cs="Arial"/>
          <w:sz w:val="16"/>
          <w:szCs w:val="20"/>
        </w:rPr>
        <w:tab/>
      </w:r>
      <w:r w:rsidRPr="006C062B">
        <w:rPr>
          <w:rFonts w:ascii="Arial" w:hAnsi="Arial" w:cs="Arial"/>
          <w:sz w:val="16"/>
          <w:szCs w:val="20"/>
        </w:rPr>
        <w:t xml:space="preserve">genommen hat; ggf. sind nur die hiernach noch </w:t>
      </w:r>
      <w:r w:rsidRPr="006C062B">
        <w:rPr>
          <w:rFonts w:ascii="Arial" w:hAnsi="Arial" w:cs="Arial"/>
          <w:sz w:val="16"/>
          <w:szCs w:val="20"/>
        </w:rPr>
        <w:tab/>
        <w:t xml:space="preserve">fehlenden Artikel bis zur Höhe des jeweiligen Allgemeinen </w:t>
      </w:r>
      <w:r>
        <w:rPr>
          <w:rFonts w:ascii="Arial" w:hAnsi="Arial" w:cs="Arial"/>
          <w:sz w:val="16"/>
          <w:szCs w:val="20"/>
        </w:rPr>
        <w:tab/>
      </w:r>
      <w:r w:rsidRPr="006C062B">
        <w:rPr>
          <w:rFonts w:ascii="Arial" w:hAnsi="Arial" w:cs="Arial"/>
          <w:sz w:val="16"/>
          <w:szCs w:val="20"/>
        </w:rPr>
        <w:t>Ausstattungssolls auszugeben.)</w:t>
      </w:r>
    </w:p>
    <w:p w:rsidR="006C062B" w:rsidRPr="006C062B" w:rsidRDefault="006C062B" w:rsidP="006C062B">
      <w:pPr>
        <w:rPr>
          <w:rFonts w:ascii="Arial" w:hAnsi="Arial" w:cs="Arial"/>
          <w:sz w:val="8"/>
          <w:szCs w:val="20"/>
        </w:rPr>
      </w:pPr>
    </w:p>
    <w:p w:rsidR="006C062B" w:rsidRPr="006C062B" w:rsidRDefault="006C062B" w:rsidP="006C062B">
      <w:pPr>
        <w:rPr>
          <w:rFonts w:ascii="Arial" w:hAnsi="Arial" w:cs="Arial"/>
          <w:sz w:val="16"/>
          <w:szCs w:val="20"/>
        </w:rPr>
      </w:pPr>
      <w:r w:rsidRPr="006C062B">
        <w:rPr>
          <w:rFonts w:ascii="Arial" w:hAnsi="Arial" w:cs="Arial"/>
          <w:sz w:val="16"/>
          <w:szCs w:val="20"/>
        </w:rPr>
        <w:tab/>
        <w:t xml:space="preserve">+ 09010 Unterhemd, </w:t>
      </w:r>
      <w:proofErr w:type="spellStart"/>
      <w:r w:rsidRPr="006C062B">
        <w:rPr>
          <w:rFonts w:ascii="Arial" w:hAnsi="Arial" w:cs="Arial"/>
          <w:sz w:val="16"/>
          <w:szCs w:val="20"/>
        </w:rPr>
        <w:t>oliv</w:t>
      </w:r>
      <w:proofErr w:type="spellEnd"/>
      <w:r w:rsidRPr="006C062B">
        <w:rPr>
          <w:rFonts w:ascii="Arial" w:hAnsi="Arial" w:cs="Arial"/>
          <w:sz w:val="16"/>
          <w:szCs w:val="20"/>
        </w:rPr>
        <w:t>, kurzer Ärmel - 2 EA</w:t>
      </w:r>
      <w:r w:rsidRPr="006C062B">
        <w:rPr>
          <w:rFonts w:ascii="Arial" w:hAnsi="Arial" w:cs="Arial"/>
          <w:sz w:val="16"/>
          <w:szCs w:val="20"/>
        </w:rPr>
        <w:tab/>
        <w:t>+ 15350 Sportschuhe, Gelände  - 1 PR</w:t>
      </w:r>
    </w:p>
    <w:p w:rsidR="006C062B" w:rsidRPr="006C062B" w:rsidRDefault="006C062B" w:rsidP="006C062B">
      <w:pPr>
        <w:rPr>
          <w:rFonts w:ascii="Arial" w:hAnsi="Arial" w:cs="Arial"/>
          <w:sz w:val="16"/>
          <w:szCs w:val="20"/>
        </w:rPr>
      </w:pPr>
      <w:r w:rsidRPr="006C062B">
        <w:rPr>
          <w:rFonts w:ascii="Arial" w:hAnsi="Arial" w:cs="Arial"/>
          <w:sz w:val="16"/>
          <w:szCs w:val="20"/>
        </w:rPr>
        <w:tab/>
        <w:t xml:space="preserve">+ 09260 Unterhose, </w:t>
      </w:r>
      <w:proofErr w:type="spellStart"/>
      <w:r w:rsidRPr="006C062B">
        <w:rPr>
          <w:rFonts w:ascii="Arial" w:hAnsi="Arial" w:cs="Arial"/>
          <w:sz w:val="16"/>
          <w:szCs w:val="20"/>
        </w:rPr>
        <w:t>oliv</w:t>
      </w:r>
      <w:proofErr w:type="spellEnd"/>
      <w:r w:rsidRPr="006C062B">
        <w:rPr>
          <w:rFonts w:ascii="Arial" w:hAnsi="Arial" w:cs="Arial"/>
          <w:sz w:val="16"/>
          <w:szCs w:val="20"/>
        </w:rPr>
        <w:t>, lang</w:t>
      </w:r>
      <w:r w:rsidRPr="006C062B">
        <w:rPr>
          <w:rFonts w:ascii="Arial" w:hAnsi="Arial" w:cs="Arial"/>
          <w:sz w:val="16"/>
          <w:szCs w:val="20"/>
        </w:rPr>
        <w:tab/>
        <w:t>- 1 EA</w:t>
      </w:r>
      <w:r w:rsidRPr="006C062B">
        <w:rPr>
          <w:rFonts w:ascii="Arial" w:hAnsi="Arial" w:cs="Arial"/>
          <w:sz w:val="16"/>
          <w:szCs w:val="20"/>
        </w:rPr>
        <w:tab/>
        <w:t>+ 15010 Kampfschuhe</w:t>
      </w:r>
      <w:r w:rsidRPr="006C062B">
        <w:rPr>
          <w:rFonts w:ascii="Arial" w:hAnsi="Arial" w:cs="Arial"/>
          <w:sz w:val="16"/>
          <w:szCs w:val="20"/>
        </w:rPr>
        <w:tab/>
        <w:t>- 1 PR</w:t>
      </w:r>
    </w:p>
    <w:p w:rsidR="006C062B" w:rsidRPr="006C062B" w:rsidRDefault="006C062B" w:rsidP="006C062B">
      <w:pPr>
        <w:rPr>
          <w:rFonts w:ascii="Arial" w:hAnsi="Arial" w:cs="Arial"/>
          <w:sz w:val="16"/>
          <w:szCs w:val="20"/>
        </w:rPr>
      </w:pPr>
      <w:r w:rsidRPr="006C062B">
        <w:rPr>
          <w:rFonts w:ascii="Arial" w:hAnsi="Arial" w:cs="Arial"/>
          <w:sz w:val="16"/>
          <w:szCs w:val="20"/>
        </w:rPr>
        <w:tab/>
        <w:t>+ 12520 Socken, lang, steingrau-oliv</w:t>
      </w:r>
      <w:r w:rsidRPr="006C062B">
        <w:rPr>
          <w:rFonts w:ascii="Arial" w:hAnsi="Arial" w:cs="Arial"/>
          <w:sz w:val="16"/>
          <w:szCs w:val="20"/>
        </w:rPr>
        <w:tab/>
        <w:t>- 2 PR</w:t>
      </w:r>
    </w:p>
    <w:p w:rsidR="006C062B" w:rsidRPr="006C062B" w:rsidRDefault="006C062B" w:rsidP="006C062B">
      <w:pPr>
        <w:rPr>
          <w:rFonts w:ascii="Arial" w:hAnsi="Arial" w:cs="Arial"/>
          <w:sz w:val="16"/>
          <w:szCs w:val="20"/>
        </w:rPr>
      </w:pPr>
    </w:p>
    <w:p w:rsidR="006C062B" w:rsidRPr="006C062B" w:rsidRDefault="006C062B" w:rsidP="006C062B">
      <w:pPr>
        <w:rPr>
          <w:rFonts w:ascii="Arial" w:hAnsi="Arial" w:cs="Arial"/>
          <w:sz w:val="16"/>
          <w:szCs w:val="20"/>
        </w:rPr>
      </w:pPr>
      <w:r w:rsidRPr="006C062B">
        <w:rPr>
          <w:rFonts w:ascii="Arial" w:hAnsi="Arial" w:cs="Arial"/>
          <w:sz w:val="16"/>
          <w:szCs w:val="20"/>
        </w:rPr>
        <w:t>8)</w:t>
      </w:r>
      <w:r w:rsidRPr="006C062B">
        <w:rPr>
          <w:rFonts w:ascii="Arial" w:hAnsi="Arial" w:cs="Arial"/>
          <w:sz w:val="16"/>
          <w:szCs w:val="20"/>
        </w:rPr>
        <w:tab/>
        <w:t>Nur für Reservisten als Teilnehmer an der Ausbildung „Militärisches Bergsteigen und</w:t>
      </w:r>
      <w:r>
        <w:rPr>
          <w:rFonts w:ascii="Arial" w:hAnsi="Arial" w:cs="Arial"/>
          <w:sz w:val="16"/>
          <w:szCs w:val="20"/>
        </w:rPr>
        <w:t xml:space="preserve"> </w:t>
      </w:r>
      <w:r w:rsidRPr="006C062B">
        <w:rPr>
          <w:rFonts w:ascii="Arial" w:hAnsi="Arial" w:cs="Arial"/>
          <w:sz w:val="16"/>
          <w:szCs w:val="20"/>
        </w:rPr>
        <w:t xml:space="preserve">Besonderheiten des Kampfes im </w:t>
      </w:r>
      <w:r>
        <w:rPr>
          <w:rFonts w:ascii="Arial" w:hAnsi="Arial" w:cs="Arial"/>
          <w:sz w:val="16"/>
          <w:szCs w:val="20"/>
        </w:rPr>
        <w:tab/>
      </w:r>
      <w:r w:rsidRPr="006C062B">
        <w:rPr>
          <w:rFonts w:ascii="Arial" w:hAnsi="Arial" w:cs="Arial"/>
          <w:sz w:val="16"/>
          <w:szCs w:val="20"/>
        </w:rPr>
        <w:t>Gebirge“, soweit im Einzelfall erforderlich.</w:t>
      </w:r>
    </w:p>
    <w:p w:rsidR="006C062B" w:rsidRPr="006C062B" w:rsidRDefault="006C062B" w:rsidP="006C062B">
      <w:pPr>
        <w:rPr>
          <w:rFonts w:ascii="Arial" w:hAnsi="Arial" w:cs="Arial"/>
          <w:sz w:val="16"/>
          <w:szCs w:val="20"/>
        </w:rPr>
      </w:pPr>
    </w:p>
    <w:p w:rsidR="006C062B" w:rsidRPr="006C062B" w:rsidRDefault="006C062B" w:rsidP="006C062B">
      <w:pPr>
        <w:rPr>
          <w:rFonts w:ascii="Arial" w:hAnsi="Arial" w:cs="Arial"/>
          <w:sz w:val="16"/>
          <w:szCs w:val="20"/>
        </w:rPr>
      </w:pPr>
      <w:r w:rsidRPr="006C062B">
        <w:rPr>
          <w:rFonts w:ascii="Arial" w:hAnsi="Arial" w:cs="Arial"/>
          <w:sz w:val="16"/>
          <w:szCs w:val="20"/>
        </w:rPr>
        <w:t>9)</w:t>
      </w:r>
      <w:r w:rsidRPr="006C062B">
        <w:rPr>
          <w:rFonts w:ascii="Arial" w:hAnsi="Arial" w:cs="Arial"/>
          <w:sz w:val="16"/>
          <w:szCs w:val="20"/>
        </w:rPr>
        <w:tab/>
        <w:t xml:space="preserve">Reservisten erhalten als Angehörige der Wettkampf-Kader an den internationalen Veranstaltungen </w:t>
      </w:r>
      <w:r w:rsidRPr="006C062B">
        <w:rPr>
          <w:rFonts w:ascii="Arial" w:hAnsi="Arial" w:cs="Arial"/>
          <w:sz w:val="16"/>
          <w:szCs w:val="20"/>
        </w:rPr>
        <w:tab/>
        <w:t xml:space="preserve">CIOR -Interalliierte </w:t>
      </w:r>
      <w:r>
        <w:rPr>
          <w:rFonts w:ascii="Arial" w:hAnsi="Arial" w:cs="Arial"/>
          <w:sz w:val="16"/>
          <w:szCs w:val="20"/>
        </w:rPr>
        <w:tab/>
      </w:r>
      <w:r w:rsidRPr="006C062B">
        <w:rPr>
          <w:rFonts w:ascii="Arial" w:hAnsi="Arial" w:cs="Arial"/>
          <w:sz w:val="16"/>
          <w:szCs w:val="20"/>
        </w:rPr>
        <w:t>Reserveoffizier-Vereinigung- und AESOR -Europäische Reserveunteroffizier-</w:t>
      </w:r>
      <w:r w:rsidRPr="006C062B">
        <w:rPr>
          <w:rFonts w:ascii="Arial" w:hAnsi="Arial" w:cs="Arial"/>
          <w:sz w:val="16"/>
          <w:szCs w:val="20"/>
        </w:rPr>
        <w:tab/>
        <w:t xml:space="preserve">Vereinigung-, sofern sie noch nicht </w:t>
      </w:r>
      <w:r>
        <w:rPr>
          <w:rFonts w:ascii="Arial" w:hAnsi="Arial" w:cs="Arial"/>
          <w:sz w:val="16"/>
          <w:szCs w:val="20"/>
        </w:rPr>
        <w:tab/>
      </w:r>
      <w:r w:rsidRPr="006C062B">
        <w:rPr>
          <w:rFonts w:ascii="Arial" w:hAnsi="Arial" w:cs="Arial"/>
          <w:sz w:val="16"/>
          <w:szCs w:val="20"/>
        </w:rPr>
        <w:t xml:space="preserve">ausgestattet sind, diese Artikel zur ständigen privaten Aufbewahrung. Sportschuhe, Gelände werden nur an diese Gruppe - </w:t>
      </w:r>
      <w:r>
        <w:rPr>
          <w:rFonts w:ascii="Arial" w:hAnsi="Arial" w:cs="Arial"/>
          <w:sz w:val="16"/>
          <w:szCs w:val="20"/>
        </w:rPr>
        <w:tab/>
      </w:r>
      <w:r w:rsidRPr="006C062B">
        <w:rPr>
          <w:rFonts w:ascii="Arial" w:hAnsi="Arial" w:cs="Arial"/>
          <w:sz w:val="16"/>
          <w:szCs w:val="20"/>
        </w:rPr>
        <w:t xml:space="preserve">nicht aber an den in diesem Soll angesprochenen Teilnehmer an dienstlichen Veranstaltungen - generell ausgegeben. </w:t>
      </w:r>
      <w:r w:rsidRPr="006C062B">
        <w:rPr>
          <w:rFonts w:ascii="Arial" w:hAnsi="Arial" w:cs="Arial"/>
          <w:sz w:val="16"/>
          <w:szCs w:val="20"/>
        </w:rPr>
        <w:tab/>
        <w:t>Empfangsberechtigt sind nur die Reservisten, die die als Anlage beigefügte Bescheinigung des Streitkräfteamtes vorlegen.</w:t>
      </w:r>
    </w:p>
    <w:p w:rsidR="006C062B" w:rsidRPr="006C062B" w:rsidRDefault="006C062B" w:rsidP="006C062B">
      <w:pPr>
        <w:rPr>
          <w:rFonts w:ascii="Arial" w:hAnsi="Arial" w:cs="Arial"/>
          <w:sz w:val="16"/>
          <w:szCs w:val="20"/>
        </w:rPr>
      </w:pPr>
    </w:p>
    <w:p w:rsidR="006C062B" w:rsidRPr="006C062B" w:rsidRDefault="006C062B" w:rsidP="006C062B">
      <w:pPr>
        <w:rPr>
          <w:rFonts w:ascii="Arial" w:hAnsi="Arial" w:cs="Arial"/>
          <w:sz w:val="16"/>
          <w:szCs w:val="20"/>
        </w:rPr>
      </w:pPr>
      <w:r w:rsidRPr="006C062B">
        <w:rPr>
          <w:rFonts w:ascii="Arial" w:hAnsi="Arial" w:cs="Arial"/>
          <w:sz w:val="16"/>
          <w:szCs w:val="20"/>
        </w:rPr>
        <w:t>10)</w:t>
      </w:r>
      <w:r w:rsidRPr="006C062B">
        <w:rPr>
          <w:rFonts w:ascii="Arial" w:hAnsi="Arial" w:cs="Arial"/>
          <w:sz w:val="16"/>
          <w:szCs w:val="20"/>
        </w:rPr>
        <w:tab/>
        <w:t xml:space="preserve">Reservisten der Reservistenmusikzüge erhalten ein je ein zusätzliches Diensthemd, langer und </w:t>
      </w:r>
      <w:r w:rsidRPr="006C062B">
        <w:rPr>
          <w:rFonts w:ascii="Arial" w:hAnsi="Arial" w:cs="Arial"/>
          <w:sz w:val="16"/>
          <w:szCs w:val="20"/>
        </w:rPr>
        <w:tab/>
        <w:t>kurzer Ärmel, graublau</w:t>
      </w:r>
    </w:p>
    <w:p w:rsidR="006C062B" w:rsidRPr="006C062B" w:rsidRDefault="006C062B" w:rsidP="006C062B">
      <w:pPr>
        <w:rPr>
          <w:rFonts w:ascii="Arial" w:hAnsi="Arial" w:cs="Arial"/>
          <w:sz w:val="16"/>
          <w:szCs w:val="20"/>
        </w:rPr>
      </w:pPr>
      <w:r w:rsidRPr="006C062B">
        <w:rPr>
          <w:rFonts w:ascii="Arial" w:hAnsi="Arial" w:cs="Arial"/>
          <w:sz w:val="16"/>
          <w:szCs w:val="20"/>
        </w:rPr>
        <w:t xml:space="preserve"> </w:t>
      </w:r>
    </w:p>
    <w:p w:rsidR="006C062B" w:rsidRPr="006C062B" w:rsidRDefault="006C062B" w:rsidP="006C062B">
      <w:pPr>
        <w:rPr>
          <w:rFonts w:ascii="Arial" w:hAnsi="Arial" w:cs="Arial"/>
          <w:sz w:val="16"/>
          <w:szCs w:val="20"/>
        </w:rPr>
      </w:pPr>
      <w:r w:rsidRPr="006C062B">
        <w:rPr>
          <w:rFonts w:ascii="Arial" w:hAnsi="Arial" w:cs="Arial"/>
          <w:sz w:val="16"/>
          <w:szCs w:val="20"/>
        </w:rPr>
        <w:t>11)</w:t>
      </w:r>
      <w:r w:rsidRPr="006C062B">
        <w:rPr>
          <w:rFonts w:ascii="Arial" w:hAnsi="Arial" w:cs="Arial"/>
          <w:sz w:val="16"/>
          <w:szCs w:val="20"/>
        </w:rPr>
        <w:tab/>
        <w:t>Mannschaften sind nach Vollendung des 30. Lebensjahres wie Unteroffiziere auszustatten.</w:t>
      </w:r>
    </w:p>
    <w:p w:rsidR="006C062B" w:rsidRPr="006C062B" w:rsidRDefault="006C062B" w:rsidP="006C062B">
      <w:pPr>
        <w:rPr>
          <w:rFonts w:ascii="Arial" w:hAnsi="Arial" w:cs="Arial"/>
          <w:sz w:val="16"/>
          <w:szCs w:val="20"/>
        </w:rPr>
      </w:pPr>
    </w:p>
    <w:p w:rsidR="006C062B" w:rsidRPr="006C062B" w:rsidRDefault="006C062B" w:rsidP="006C062B">
      <w:pPr>
        <w:rPr>
          <w:rFonts w:ascii="Arial" w:hAnsi="Arial" w:cs="Arial"/>
          <w:sz w:val="16"/>
          <w:szCs w:val="20"/>
        </w:rPr>
      </w:pPr>
      <w:r w:rsidRPr="006C062B">
        <w:rPr>
          <w:rFonts w:ascii="Arial" w:hAnsi="Arial" w:cs="Arial"/>
          <w:sz w:val="16"/>
          <w:szCs w:val="20"/>
        </w:rPr>
        <w:t>12)</w:t>
      </w:r>
      <w:r w:rsidRPr="006C062B">
        <w:rPr>
          <w:rFonts w:ascii="Arial" w:hAnsi="Arial" w:cs="Arial"/>
          <w:sz w:val="16"/>
          <w:szCs w:val="20"/>
        </w:rPr>
        <w:tab/>
        <w:t>Sofern noch mit dem Fingerhandschuh, allg., gefüttert (ASD 14010) ausgestattet, erfolgt keine</w:t>
      </w:r>
    </w:p>
    <w:p w:rsidR="006C062B" w:rsidRPr="006C062B" w:rsidRDefault="006C062B" w:rsidP="006C062B">
      <w:pPr>
        <w:rPr>
          <w:rFonts w:ascii="Arial" w:hAnsi="Arial" w:cs="Arial"/>
          <w:sz w:val="20"/>
          <w:szCs w:val="20"/>
        </w:rPr>
      </w:pPr>
      <w:r w:rsidRPr="006C062B">
        <w:rPr>
          <w:rFonts w:ascii="Arial" w:hAnsi="Arial" w:cs="Arial"/>
          <w:sz w:val="16"/>
          <w:szCs w:val="20"/>
        </w:rPr>
        <w:tab/>
        <w:t xml:space="preserve">Ausgabe des Fingerhandschuhs, allg., </w:t>
      </w:r>
      <w:proofErr w:type="spellStart"/>
      <w:r w:rsidRPr="006C062B">
        <w:rPr>
          <w:rFonts w:ascii="Arial" w:hAnsi="Arial" w:cs="Arial"/>
          <w:sz w:val="16"/>
          <w:szCs w:val="20"/>
        </w:rPr>
        <w:t>ungefüttert</w:t>
      </w:r>
      <w:proofErr w:type="spellEnd"/>
      <w:r w:rsidRPr="006C062B">
        <w:rPr>
          <w:rFonts w:ascii="Arial" w:hAnsi="Arial" w:cs="Arial"/>
          <w:sz w:val="16"/>
          <w:szCs w:val="20"/>
        </w:rPr>
        <w:t>.</w:t>
      </w:r>
    </w:p>
    <w:sectPr w:rsidR="006C062B" w:rsidRPr="006C062B" w:rsidSect="00CB31FB">
      <w:pgSz w:w="11906" w:h="16838" w:code="9"/>
      <w:pgMar w:top="709" w:right="1134" w:bottom="851" w:left="1134" w:header="709" w:footer="709" w:gutter="0"/>
      <w:paperSrc w:firs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A9B" w:rsidRDefault="00DC0A9B">
      <w:r>
        <w:separator/>
      </w:r>
    </w:p>
  </w:endnote>
  <w:endnote w:type="continuationSeparator" w:id="0">
    <w:p w:rsidR="00DC0A9B" w:rsidRDefault="00DC0A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55 Roman">
    <w:altName w:val="Courier"/>
    <w:charset w:val="00"/>
    <w:family w:val="auto"/>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62B" w:rsidRDefault="006C062B" w:rsidP="00F0548A">
    <w:pPr>
      <w:pStyle w:val="Kopfzeil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A9B" w:rsidRDefault="00DC0A9B">
      <w:r>
        <w:separator/>
      </w:r>
    </w:p>
  </w:footnote>
  <w:footnote w:type="continuationSeparator" w:id="0">
    <w:p w:rsidR="00DC0A9B" w:rsidRDefault="00DC0A9B">
      <w:r>
        <w:continuationSeparator/>
      </w:r>
    </w:p>
  </w:footnote>
  <w:footnote w:id="1">
    <w:p w:rsidR="00BC0191" w:rsidRPr="007833DD" w:rsidRDefault="00BC0191" w:rsidP="00BC0191">
      <w:pPr>
        <w:pStyle w:val="Funotentext"/>
        <w:rPr>
          <w:rFonts w:ascii="Arial" w:hAnsi="Arial" w:cs="Arial"/>
          <w:sz w:val="18"/>
        </w:rPr>
      </w:pPr>
      <w:r>
        <w:rPr>
          <w:rStyle w:val="Funotenzeichen"/>
        </w:rPr>
        <w:footnoteRef/>
      </w:r>
      <w:r>
        <w:t xml:space="preserve"> </w:t>
      </w:r>
      <w:r w:rsidRPr="007833DD">
        <w:rPr>
          <w:rFonts w:ascii="Arial" w:hAnsi="Arial" w:cs="Arial"/>
          <w:sz w:val="18"/>
        </w:rPr>
        <w:t xml:space="preserve">„Reservisten“  im Sinne dieser Richtlinie sind die Angehörigen und die ehemaligen Angehörigen der </w:t>
      </w:r>
      <w:proofErr w:type="spellStart"/>
      <w:r w:rsidRPr="007833DD">
        <w:rPr>
          <w:rFonts w:ascii="Arial" w:hAnsi="Arial" w:cs="Arial"/>
          <w:sz w:val="18"/>
        </w:rPr>
        <w:t>Resene</w:t>
      </w:r>
      <w:proofErr w:type="spellEnd"/>
      <w:r w:rsidRPr="007833DD">
        <w:rPr>
          <w:rFonts w:ascii="Arial" w:hAnsi="Arial" w:cs="Arial"/>
          <w:sz w:val="18"/>
        </w:rPr>
        <w:t xml:space="preserve"> der</w:t>
      </w:r>
    </w:p>
    <w:p w:rsidR="00BC0191" w:rsidRPr="007833DD" w:rsidRDefault="00BC0191" w:rsidP="00BC0191">
      <w:pPr>
        <w:pStyle w:val="Funotentext"/>
        <w:rPr>
          <w:rFonts w:ascii="Arial" w:hAnsi="Arial" w:cs="Arial"/>
          <w:sz w:val="18"/>
        </w:rPr>
      </w:pPr>
      <w:r w:rsidRPr="007833DD">
        <w:rPr>
          <w:rFonts w:ascii="Arial" w:hAnsi="Arial" w:cs="Arial"/>
          <w:sz w:val="18"/>
        </w:rPr>
        <w:t xml:space="preserve">  Bundeswehr sowie die früheren nicht wehrpflichtigen Soldaten auf Zeit und Berufssoldaten der </w:t>
      </w:r>
      <w:proofErr w:type="spellStart"/>
      <w:r w:rsidRPr="007833DD">
        <w:rPr>
          <w:rFonts w:ascii="Arial" w:hAnsi="Arial" w:cs="Arial"/>
          <w:sz w:val="18"/>
        </w:rPr>
        <w:t>Bw</w:t>
      </w:r>
      <w:proofErr w:type="spellEnd"/>
      <w:r w:rsidRPr="007833DD">
        <w:rPr>
          <w:rFonts w:ascii="Arial" w:hAnsi="Arial" w:cs="Arial"/>
          <w:sz w:val="18"/>
        </w:rPr>
        <w:t xml:space="preserve"> nach§ I </w:t>
      </w:r>
      <w:proofErr w:type="spellStart"/>
      <w:r w:rsidRPr="007833DD">
        <w:rPr>
          <w:rFonts w:ascii="Arial" w:hAnsi="Arial" w:cs="Arial"/>
          <w:sz w:val="18"/>
        </w:rPr>
        <w:t>Abs</w:t>
      </w:r>
      <w:proofErr w:type="spellEnd"/>
      <w:r w:rsidRPr="007833DD">
        <w:rPr>
          <w:rFonts w:ascii="Arial" w:hAnsi="Arial" w:cs="Arial"/>
          <w:sz w:val="18"/>
        </w:rPr>
        <w:t xml:space="preserve"> SG.</w:t>
      </w:r>
    </w:p>
  </w:footnote>
  <w:footnote w:id="2">
    <w:p w:rsidR="00BC0191" w:rsidRPr="007833DD" w:rsidRDefault="00BC0191" w:rsidP="00BC0191">
      <w:pPr>
        <w:pStyle w:val="Funotentext"/>
        <w:rPr>
          <w:rFonts w:ascii="Arial" w:hAnsi="Arial" w:cs="Arial"/>
          <w:sz w:val="18"/>
        </w:rPr>
      </w:pPr>
      <w:r>
        <w:rPr>
          <w:rStyle w:val="Funotenzeichen"/>
        </w:rPr>
        <w:footnoteRef/>
      </w:r>
      <w:r>
        <w:t xml:space="preserve"> </w:t>
      </w:r>
      <w:r w:rsidRPr="007833DD">
        <w:rPr>
          <w:rFonts w:ascii="Arial" w:hAnsi="Arial" w:cs="Arial"/>
          <w:sz w:val="18"/>
        </w:rPr>
        <w:t>„Reservisten“ sind die Angehörigen und die ehemaligen Angehörigen der Reserve der Bundeswehr sowie die</w:t>
      </w:r>
    </w:p>
    <w:p w:rsidR="00BC0191" w:rsidRDefault="00BC0191" w:rsidP="00BC0191">
      <w:pPr>
        <w:pStyle w:val="Funotentext"/>
      </w:pPr>
      <w:r w:rsidRPr="007833DD">
        <w:rPr>
          <w:rFonts w:ascii="Arial" w:hAnsi="Arial" w:cs="Arial"/>
          <w:sz w:val="18"/>
        </w:rPr>
        <w:t xml:space="preserve">  früheren nicht wehrpflichtigen Soldaten auf Zeit und Berufssoldaten nach§ I Abs. 4 des Soldatengesetzes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62B" w:rsidRDefault="006C062B">
    <w:pPr>
      <w:pStyle w:val="Kopfzeile"/>
      <w:jc w:val="center"/>
    </w:pPr>
    <w:r>
      <w:t>-</w:t>
    </w:r>
    <w:r w:rsidR="003B1D3E">
      <w:rPr>
        <w:rStyle w:val="Seitenzahl"/>
      </w:rPr>
      <w:fldChar w:fldCharType="begin"/>
    </w:r>
    <w:r>
      <w:rPr>
        <w:rStyle w:val="Seitenzahl"/>
      </w:rPr>
      <w:instrText xml:space="preserve"> PAGE </w:instrText>
    </w:r>
    <w:r w:rsidR="003B1D3E">
      <w:rPr>
        <w:rStyle w:val="Seitenzahl"/>
      </w:rPr>
      <w:fldChar w:fldCharType="separate"/>
    </w:r>
    <w:r w:rsidR="00A02AE3">
      <w:rPr>
        <w:rStyle w:val="Seitenzahl"/>
        <w:noProof/>
      </w:rPr>
      <w:t>3</w:t>
    </w:r>
    <w:r w:rsidR="003B1D3E">
      <w:rPr>
        <w:rStyle w:val="Seitenzahl"/>
      </w:rPr>
      <w:fldChar w:fldCharType="end"/>
    </w:r>
    <w:r>
      <w:rPr>
        <w:rStyle w:val="Seitenzahl"/>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5061_"/>
      </v:shape>
    </w:pict>
  </w:numPicBullet>
  <w:abstractNum w:abstractNumId="0">
    <w:nsid w:val="FFFFFF7C"/>
    <w:multiLevelType w:val="singleLevel"/>
    <w:tmpl w:val="8F1EDC98"/>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AE84116"/>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D68AB7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B0368FB0"/>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7548E22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6B760AF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A50C27A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21F04FA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DDCA333C"/>
    <w:lvl w:ilvl="0">
      <w:start w:val="1"/>
      <w:numFmt w:val="decimal"/>
      <w:pStyle w:val="Listennummer"/>
      <w:lvlText w:val="%1."/>
      <w:lvlJc w:val="left"/>
      <w:pPr>
        <w:tabs>
          <w:tab w:val="num" w:pos="360"/>
        </w:tabs>
        <w:ind w:left="360" w:hanging="360"/>
      </w:pPr>
    </w:lvl>
  </w:abstractNum>
  <w:abstractNum w:abstractNumId="9">
    <w:nsid w:val="FFFFFF89"/>
    <w:multiLevelType w:val="singleLevel"/>
    <w:tmpl w:val="F266CF7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9CF6B4C"/>
    <w:multiLevelType w:val="hybridMultilevel"/>
    <w:tmpl w:val="8806D024"/>
    <w:lvl w:ilvl="0" w:tplc="D7101DD2">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0B36417C"/>
    <w:multiLevelType w:val="singleLevel"/>
    <w:tmpl w:val="DDE402EA"/>
    <w:lvl w:ilvl="0">
      <w:start w:val="909"/>
      <w:numFmt w:val="decimal"/>
      <w:lvlText w:val="%1."/>
      <w:lvlJc w:val="left"/>
      <w:pPr>
        <w:tabs>
          <w:tab w:val="num" w:pos="420"/>
        </w:tabs>
        <w:ind w:left="420" w:hanging="420"/>
      </w:pPr>
      <w:rPr>
        <w:rFonts w:hint="default"/>
      </w:rPr>
    </w:lvl>
  </w:abstractNum>
  <w:abstractNum w:abstractNumId="12">
    <w:nsid w:val="0D522A52"/>
    <w:multiLevelType w:val="hybridMultilevel"/>
    <w:tmpl w:val="38F47A88"/>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3">
    <w:nsid w:val="0F6829A9"/>
    <w:multiLevelType w:val="hybridMultilevel"/>
    <w:tmpl w:val="B062478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16D42B6"/>
    <w:multiLevelType w:val="hybridMultilevel"/>
    <w:tmpl w:val="4BEE7C7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12033609"/>
    <w:multiLevelType w:val="hybridMultilevel"/>
    <w:tmpl w:val="89AC0864"/>
    <w:lvl w:ilvl="0" w:tplc="D7101DD2">
      <w:start w:val="1"/>
      <w:numFmt w:val="decimal"/>
      <w:lvlText w:val="%1."/>
      <w:lvlJc w:val="left"/>
      <w:pPr>
        <w:ind w:left="1440" w:hanging="360"/>
      </w:pPr>
      <w:rPr>
        <w:rFonts w:hint="default"/>
        <w:b/>
        <w:sz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nsid w:val="13FC6F48"/>
    <w:multiLevelType w:val="multilevel"/>
    <w:tmpl w:val="FA2AC4B0"/>
    <w:lvl w:ilvl="0">
      <w:start w:val="5"/>
      <w:numFmt w:val="ordinal"/>
      <w:lvlText w:val="%1"/>
      <w:lvlJc w:val="left"/>
      <w:pPr>
        <w:tabs>
          <w:tab w:val="num" w:pos="720"/>
        </w:tabs>
        <w:ind w:left="425" w:hanging="425"/>
      </w:pPr>
      <w:rPr>
        <w:rFonts w:hint="default"/>
      </w:rPr>
    </w:lvl>
    <w:lvl w:ilvl="1">
      <w:start w:val="1"/>
      <w:numFmt w:val="lowerLetter"/>
      <w:lvlText w:val="%2."/>
      <w:lvlJc w:val="left"/>
      <w:pPr>
        <w:tabs>
          <w:tab w:val="num" w:pos="1211"/>
        </w:tabs>
        <w:ind w:left="1134" w:hanging="283"/>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4400A37"/>
    <w:multiLevelType w:val="hybridMultilevel"/>
    <w:tmpl w:val="2A46173A"/>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8">
    <w:nsid w:val="1732210B"/>
    <w:multiLevelType w:val="hybridMultilevel"/>
    <w:tmpl w:val="CDFCE598"/>
    <w:lvl w:ilvl="0" w:tplc="4C968D6A">
      <w:start w:val="1"/>
      <w:numFmt w:val="bullet"/>
      <w:lvlText w:val=""/>
      <w:lvlPicBulletId w:val="0"/>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1830270F"/>
    <w:multiLevelType w:val="hybridMultilevel"/>
    <w:tmpl w:val="3C8668FA"/>
    <w:lvl w:ilvl="0" w:tplc="CAAA8734">
      <w:start w:val="1"/>
      <w:numFmt w:val="decimal"/>
      <w:lvlText w:val="%1."/>
      <w:lvlJc w:val="left"/>
      <w:pPr>
        <w:ind w:left="720" w:hanging="360"/>
      </w:pPr>
      <w:rPr>
        <w:rFonts w:hint="default"/>
        <w:b/>
        <w:sz w:val="24"/>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18E01022"/>
    <w:multiLevelType w:val="hybridMultilevel"/>
    <w:tmpl w:val="1B168A3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1DF0290D"/>
    <w:multiLevelType w:val="hybridMultilevel"/>
    <w:tmpl w:val="9426035A"/>
    <w:lvl w:ilvl="0" w:tplc="95AEB1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1EFD03F8"/>
    <w:multiLevelType w:val="hybridMultilevel"/>
    <w:tmpl w:val="CD26B31C"/>
    <w:lvl w:ilvl="0" w:tplc="995AC1F2">
      <w:start w:val="7"/>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256C6625"/>
    <w:multiLevelType w:val="hybridMultilevel"/>
    <w:tmpl w:val="309ADA50"/>
    <w:lvl w:ilvl="0" w:tplc="A36E49F8">
      <w:start w:val="1"/>
      <w:numFmt w:val="decimal"/>
      <w:lvlText w:val="%1."/>
      <w:lvlJc w:val="left"/>
      <w:pPr>
        <w:ind w:left="720" w:hanging="360"/>
      </w:pPr>
      <w:rPr>
        <w:rFonts w:hint="default"/>
        <w:b/>
        <w:sz w:val="24"/>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27C57D63"/>
    <w:multiLevelType w:val="hybridMultilevel"/>
    <w:tmpl w:val="CB52C5F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27EA644A"/>
    <w:multiLevelType w:val="hybridMultilevel"/>
    <w:tmpl w:val="B0A2AD1E"/>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6">
    <w:nsid w:val="28FF68E4"/>
    <w:multiLevelType w:val="hybridMultilevel"/>
    <w:tmpl w:val="A1DE39E2"/>
    <w:lvl w:ilvl="0" w:tplc="04070003">
      <w:start w:val="1"/>
      <w:numFmt w:val="bullet"/>
      <w:lvlText w:val="o"/>
      <w:lvlJc w:val="left"/>
      <w:pPr>
        <w:ind w:left="937" w:hanging="360"/>
      </w:pPr>
      <w:rPr>
        <w:rFonts w:ascii="Courier New" w:hAnsi="Courier New" w:cs="Courier New" w:hint="default"/>
      </w:rPr>
    </w:lvl>
    <w:lvl w:ilvl="1" w:tplc="04070003" w:tentative="1">
      <w:start w:val="1"/>
      <w:numFmt w:val="bullet"/>
      <w:lvlText w:val="o"/>
      <w:lvlJc w:val="left"/>
      <w:pPr>
        <w:ind w:left="1657" w:hanging="360"/>
      </w:pPr>
      <w:rPr>
        <w:rFonts w:ascii="Courier New" w:hAnsi="Courier New" w:cs="Courier New" w:hint="default"/>
      </w:rPr>
    </w:lvl>
    <w:lvl w:ilvl="2" w:tplc="04070005" w:tentative="1">
      <w:start w:val="1"/>
      <w:numFmt w:val="bullet"/>
      <w:lvlText w:val=""/>
      <w:lvlJc w:val="left"/>
      <w:pPr>
        <w:ind w:left="2377" w:hanging="360"/>
      </w:pPr>
      <w:rPr>
        <w:rFonts w:ascii="Wingdings" w:hAnsi="Wingdings" w:hint="default"/>
      </w:rPr>
    </w:lvl>
    <w:lvl w:ilvl="3" w:tplc="04070001" w:tentative="1">
      <w:start w:val="1"/>
      <w:numFmt w:val="bullet"/>
      <w:lvlText w:val=""/>
      <w:lvlJc w:val="left"/>
      <w:pPr>
        <w:ind w:left="3097" w:hanging="360"/>
      </w:pPr>
      <w:rPr>
        <w:rFonts w:ascii="Symbol" w:hAnsi="Symbol" w:hint="default"/>
      </w:rPr>
    </w:lvl>
    <w:lvl w:ilvl="4" w:tplc="04070003" w:tentative="1">
      <w:start w:val="1"/>
      <w:numFmt w:val="bullet"/>
      <w:lvlText w:val="o"/>
      <w:lvlJc w:val="left"/>
      <w:pPr>
        <w:ind w:left="3817" w:hanging="360"/>
      </w:pPr>
      <w:rPr>
        <w:rFonts w:ascii="Courier New" w:hAnsi="Courier New" w:cs="Courier New" w:hint="default"/>
      </w:rPr>
    </w:lvl>
    <w:lvl w:ilvl="5" w:tplc="04070005" w:tentative="1">
      <w:start w:val="1"/>
      <w:numFmt w:val="bullet"/>
      <w:lvlText w:val=""/>
      <w:lvlJc w:val="left"/>
      <w:pPr>
        <w:ind w:left="4537" w:hanging="360"/>
      </w:pPr>
      <w:rPr>
        <w:rFonts w:ascii="Wingdings" w:hAnsi="Wingdings" w:hint="default"/>
      </w:rPr>
    </w:lvl>
    <w:lvl w:ilvl="6" w:tplc="04070001" w:tentative="1">
      <w:start w:val="1"/>
      <w:numFmt w:val="bullet"/>
      <w:lvlText w:val=""/>
      <w:lvlJc w:val="left"/>
      <w:pPr>
        <w:ind w:left="5257" w:hanging="360"/>
      </w:pPr>
      <w:rPr>
        <w:rFonts w:ascii="Symbol" w:hAnsi="Symbol" w:hint="default"/>
      </w:rPr>
    </w:lvl>
    <w:lvl w:ilvl="7" w:tplc="04070003" w:tentative="1">
      <w:start w:val="1"/>
      <w:numFmt w:val="bullet"/>
      <w:lvlText w:val="o"/>
      <w:lvlJc w:val="left"/>
      <w:pPr>
        <w:ind w:left="5977" w:hanging="360"/>
      </w:pPr>
      <w:rPr>
        <w:rFonts w:ascii="Courier New" w:hAnsi="Courier New" w:cs="Courier New" w:hint="default"/>
      </w:rPr>
    </w:lvl>
    <w:lvl w:ilvl="8" w:tplc="04070005" w:tentative="1">
      <w:start w:val="1"/>
      <w:numFmt w:val="bullet"/>
      <w:lvlText w:val=""/>
      <w:lvlJc w:val="left"/>
      <w:pPr>
        <w:ind w:left="6697" w:hanging="360"/>
      </w:pPr>
      <w:rPr>
        <w:rFonts w:ascii="Wingdings" w:hAnsi="Wingdings" w:hint="default"/>
      </w:rPr>
    </w:lvl>
  </w:abstractNum>
  <w:abstractNum w:abstractNumId="27">
    <w:nsid w:val="2F297156"/>
    <w:multiLevelType w:val="hybridMultilevel"/>
    <w:tmpl w:val="86F85C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35070FD3"/>
    <w:multiLevelType w:val="multilevel"/>
    <w:tmpl w:val="4A2E4BE8"/>
    <w:lvl w:ilvl="0">
      <w:start w:val="1"/>
      <w:numFmt w:val="ordinal"/>
      <w:lvlText w:val="%1"/>
      <w:lvlJc w:val="left"/>
      <w:pPr>
        <w:tabs>
          <w:tab w:val="num" w:pos="720"/>
        </w:tabs>
        <w:ind w:left="425" w:hanging="425"/>
      </w:pPr>
      <w:rPr>
        <w:rFonts w:hint="default"/>
      </w:rPr>
    </w:lvl>
    <w:lvl w:ilvl="1">
      <w:start w:val="1"/>
      <w:numFmt w:val="lowerLetter"/>
      <w:lvlText w:val="%2."/>
      <w:lvlJc w:val="left"/>
      <w:pPr>
        <w:tabs>
          <w:tab w:val="num" w:pos="1211"/>
        </w:tabs>
        <w:ind w:left="1134" w:hanging="283"/>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956231B"/>
    <w:multiLevelType w:val="hybridMultilevel"/>
    <w:tmpl w:val="B6E272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49D818B0"/>
    <w:multiLevelType w:val="hybridMultilevel"/>
    <w:tmpl w:val="795EA980"/>
    <w:lvl w:ilvl="0" w:tplc="04070003">
      <w:start w:val="1"/>
      <w:numFmt w:val="bullet"/>
      <w:lvlText w:val="o"/>
      <w:lvlJc w:val="left"/>
      <w:pPr>
        <w:ind w:left="644" w:hanging="360"/>
      </w:pPr>
      <w:rPr>
        <w:rFonts w:ascii="Courier New" w:hAnsi="Courier New"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nsid w:val="4A310E95"/>
    <w:multiLevelType w:val="hybridMultilevel"/>
    <w:tmpl w:val="FB245152"/>
    <w:lvl w:ilvl="0" w:tplc="B20E6F16">
      <w:start w:val="4"/>
      <w:numFmt w:val="lowerLetter"/>
      <w:lvlText w:val="%1."/>
      <w:lvlJc w:val="left"/>
      <w:pPr>
        <w:tabs>
          <w:tab w:val="num" w:pos="855"/>
        </w:tabs>
        <w:ind w:left="855" w:hanging="435"/>
      </w:pPr>
      <w:rPr>
        <w:rFonts w:hint="default"/>
      </w:rPr>
    </w:lvl>
    <w:lvl w:ilvl="1" w:tplc="04070019" w:tentative="1">
      <w:start w:val="1"/>
      <w:numFmt w:val="lowerLetter"/>
      <w:lvlText w:val="%2."/>
      <w:lvlJc w:val="left"/>
      <w:pPr>
        <w:tabs>
          <w:tab w:val="num" w:pos="1500"/>
        </w:tabs>
        <w:ind w:left="1500" w:hanging="360"/>
      </w:pPr>
    </w:lvl>
    <w:lvl w:ilvl="2" w:tplc="0407001B" w:tentative="1">
      <w:start w:val="1"/>
      <w:numFmt w:val="lowerRoman"/>
      <w:lvlText w:val="%3."/>
      <w:lvlJc w:val="right"/>
      <w:pPr>
        <w:tabs>
          <w:tab w:val="num" w:pos="2220"/>
        </w:tabs>
        <w:ind w:left="2220" w:hanging="180"/>
      </w:pPr>
    </w:lvl>
    <w:lvl w:ilvl="3" w:tplc="0407000F" w:tentative="1">
      <w:start w:val="1"/>
      <w:numFmt w:val="decimal"/>
      <w:lvlText w:val="%4."/>
      <w:lvlJc w:val="left"/>
      <w:pPr>
        <w:tabs>
          <w:tab w:val="num" w:pos="2940"/>
        </w:tabs>
        <w:ind w:left="2940" w:hanging="360"/>
      </w:pPr>
    </w:lvl>
    <w:lvl w:ilvl="4" w:tplc="04070019" w:tentative="1">
      <w:start w:val="1"/>
      <w:numFmt w:val="lowerLetter"/>
      <w:lvlText w:val="%5."/>
      <w:lvlJc w:val="left"/>
      <w:pPr>
        <w:tabs>
          <w:tab w:val="num" w:pos="3660"/>
        </w:tabs>
        <w:ind w:left="3660" w:hanging="360"/>
      </w:pPr>
    </w:lvl>
    <w:lvl w:ilvl="5" w:tplc="0407001B" w:tentative="1">
      <w:start w:val="1"/>
      <w:numFmt w:val="lowerRoman"/>
      <w:lvlText w:val="%6."/>
      <w:lvlJc w:val="right"/>
      <w:pPr>
        <w:tabs>
          <w:tab w:val="num" w:pos="4380"/>
        </w:tabs>
        <w:ind w:left="4380" w:hanging="180"/>
      </w:pPr>
    </w:lvl>
    <w:lvl w:ilvl="6" w:tplc="0407000F" w:tentative="1">
      <w:start w:val="1"/>
      <w:numFmt w:val="decimal"/>
      <w:lvlText w:val="%7."/>
      <w:lvlJc w:val="left"/>
      <w:pPr>
        <w:tabs>
          <w:tab w:val="num" w:pos="5100"/>
        </w:tabs>
        <w:ind w:left="5100" w:hanging="360"/>
      </w:pPr>
    </w:lvl>
    <w:lvl w:ilvl="7" w:tplc="04070019" w:tentative="1">
      <w:start w:val="1"/>
      <w:numFmt w:val="lowerLetter"/>
      <w:lvlText w:val="%8."/>
      <w:lvlJc w:val="left"/>
      <w:pPr>
        <w:tabs>
          <w:tab w:val="num" w:pos="5820"/>
        </w:tabs>
        <w:ind w:left="5820" w:hanging="360"/>
      </w:pPr>
    </w:lvl>
    <w:lvl w:ilvl="8" w:tplc="0407001B" w:tentative="1">
      <w:start w:val="1"/>
      <w:numFmt w:val="lowerRoman"/>
      <w:lvlText w:val="%9."/>
      <w:lvlJc w:val="right"/>
      <w:pPr>
        <w:tabs>
          <w:tab w:val="num" w:pos="6540"/>
        </w:tabs>
        <w:ind w:left="6540" w:hanging="180"/>
      </w:pPr>
    </w:lvl>
  </w:abstractNum>
  <w:abstractNum w:abstractNumId="32">
    <w:nsid w:val="4DCC430C"/>
    <w:multiLevelType w:val="hybridMultilevel"/>
    <w:tmpl w:val="E6BEC6C6"/>
    <w:lvl w:ilvl="0" w:tplc="52808DD4">
      <w:start w:val="1"/>
      <w:numFmt w:val="bullet"/>
      <w:lvlText w:val=""/>
      <w:lvlJc w:val="left"/>
      <w:pPr>
        <w:tabs>
          <w:tab w:val="num" w:pos="2136"/>
        </w:tabs>
        <w:ind w:left="2136" w:hanging="360"/>
      </w:pPr>
      <w:rPr>
        <w:rFonts w:ascii="Symbol" w:hAnsi="Symbol" w:hint="default"/>
        <w:color w:val="auto"/>
      </w:rPr>
    </w:lvl>
    <w:lvl w:ilvl="1" w:tplc="04070003" w:tentative="1">
      <w:start w:val="1"/>
      <w:numFmt w:val="bullet"/>
      <w:lvlText w:val="o"/>
      <w:lvlJc w:val="left"/>
      <w:pPr>
        <w:tabs>
          <w:tab w:val="num" w:pos="2856"/>
        </w:tabs>
        <w:ind w:left="2856" w:hanging="360"/>
      </w:pPr>
      <w:rPr>
        <w:rFonts w:ascii="Courier New" w:hAnsi="Courier New" w:hint="default"/>
      </w:rPr>
    </w:lvl>
    <w:lvl w:ilvl="2" w:tplc="04070005" w:tentative="1">
      <w:start w:val="1"/>
      <w:numFmt w:val="bullet"/>
      <w:lvlText w:val=""/>
      <w:lvlJc w:val="left"/>
      <w:pPr>
        <w:tabs>
          <w:tab w:val="num" w:pos="3576"/>
        </w:tabs>
        <w:ind w:left="3576" w:hanging="360"/>
      </w:pPr>
      <w:rPr>
        <w:rFonts w:ascii="Wingdings" w:hAnsi="Wingdings" w:hint="default"/>
      </w:rPr>
    </w:lvl>
    <w:lvl w:ilvl="3" w:tplc="04070001" w:tentative="1">
      <w:start w:val="1"/>
      <w:numFmt w:val="bullet"/>
      <w:lvlText w:val=""/>
      <w:lvlJc w:val="left"/>
      <w:pPr>
        <w:tabs>
          <w:tab w:val="num" w:pos="4296"/>
        </w:tabs>
        <w:ind w:left="4296" w:hanging="360"/>
      </w:pPr>
      <w:rPr>
        <w:rFonts w:ascii="Symbol" w:hAnsi="Symbol" w:hint="default"/>
      </w:rPr>
    </w:lvl>
    <w:lvl w:ilvl="4" w:tplc="04070003" w:tentative="1">
      <w:start w:val="1"/>
      <w:numFmt w:val="bullet"/>
      <w:lvlText w:val="o"/>
      <w:lvlJc w:val="left"/>
      <w:pPr>
        <w:tabs>
          <w:tab w:val="num" w:pos="5016"/>
        </w:tabs>
        <w:ind w:left="5016" w:hanging="360"/>
      </w:pPr>
      <w:rPr>
        <w:rFonts w:ascii="Courier New" w:hAnsi="Courier New" w:hint="default"/>
      </w:rPr>
    </w:lvl>
    <w:lvl w:ilvl="5" w:tplc="04070005" w:tentative="1">
      <w:start w:val="1"/>
      <w:numFmt w:val="bullet"/>
      <w:lvlText w:val=""/>
      <w:lvlJc w:val="left"/>
      <w:pPr>
        <w:tabs>
          <w:tab w:val="num" w:pos="5736"/>
        </w:tabs>
        <w:ind w:left="5736" w:hanging="360"/>
      </w:pPr>
      <w:rPr>
        <w:rFonts w:ascii="Wingdings" w:hAnsi="Wingdings" w:hint="default"/>
      </w:rPr>
    </w:lvl>
    <w:lvl w:ilvl="6" w:tplc="04070001" w:tentative="1">
      <w:start w:val="1"/>
      <w:numFmt w:val="bullet"/>
      <w:lvlText w:val=""/>
      <w:lvlJc w:val="left"/>
      <w:pPr>
        <w:tabs>
          <w:tab w:val="num" w:pos="6456"/>
        </w:tabs>
        <w:ind w:left="6456" w:hanging="360"/>
      </w:pPr>
      <w:rPr>
        <w:rFonts w:ascii="Symbol" w:hAnsi="Symbol" w:hint="default"/>
      </w:rPr>
    </w:lvl>
    <w:lvl w:ilvl="7" w:tplc="04070003" w:tentative="1">
      <w:start w:val="1"/>
      <w:numFmt w:val="bullet"/>
      <w:lvlText w:val="o"/>
      <w:lvlJc w:val="left"/>
      <w:pPr>
        <w:tabs>
          <w:tab w:val="num" w:pos="7176"/>
        </w:tabs>
        <w:ind w:left="7176" w:hanging="360"/>
      </w:pPr>
      <w:rPr>
        <w:rFonts w:ascii="Courier New" w:hAnsi="Courier New" w:hint="default"/>
      </w:rPr>
    </w:lvl>
    <w:lvl w:ilvl="8" w:tplc="04070005" w:tentative="1">
      <w:start w:val="1"/>
      <w:numFmt w:val="bullet"/>
      <w:lvlText w:val=""/>
      <w:lvlJc w:val="left"/>
      <w:pPr>
        <w:tabs>
          <w:tab w:val="num" w:pos="7896"/>
        </w:tabs>
        <w:ind w:left="7896" w:hanging="360"/>
      </w:pPr>
      <w:rPr>
        <w:rFonts w:ascii="Wingdings" w:hAnsi="Wingdings" w:hint="default"/>
      </w:rPr>
    </w:lvl>
  </w:abstractNum>
  <w:abstractNum w:abstractNumId="33">
    <w:nsid w:val="50A76196"/>
    <w:multiLevelType w:val="multilevel"/>
    <w:tmpl w:val="0554AC8A"/>
    <w:lvl w:ilvl="0">
      <w:start w:val="4"/>
      <w:numFmt w:val="ordinal"/>
      <w:lvlText w:val="%1"/>
      <w:lvlJc w:val="left"/>
      <w:pPr>
        <w:tabs>
          <w:tab w:val="num" w:pos="720"/>
        </w:tabs>
        <w:ind w:left="425" w:hanging="425"/>
      </w:pPr>
      <w:rPr>
        <w:rFonts w:hint="default"/>
      </w:rPr>
    </w:lvl>
    <w:lvl w:ilvl="1">
      <w:start w:val="8"/>
      <w:numFmt w:val="lowerLetter"/>
      <w:lvlText w:val="%2."/>
      <w:lvlJc w:val="left"/>
      <w:pPr>
        <w:tabs>
          <w:tab w:val="num" w:pos="1211"/>
        </w:tabs>
        <w:ind w:left="1134" w:hanging="283"/>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13E70BA"/>
    <w:multiLevelType w:val="hybridMultilevel"/>
    <w:tmpl w:val="762622D4"/>
    <w:lvl w:ilvl="0" w:tplc="0C36C22A">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5">
    <w:nsid w:val="52B3766B"/>
    <w:multiLevelType w:val="hybridMultilevel"/>
    <w:tmpl w:val="A65A7CE2"/>
    <w:lvl w:ilvl="0" w:tplc="361A0972">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6">
    <w:nsid w:val="5BD5501D"/>
    <w:multiLevelType w:val="hybridMultilevel"/>
    <w:tmpl w:val="67E67D18"/>
    <w:lvl w:ilvl="0" w:tplc="04070003">
      <w:start w:val="1"/>
      <w:numFmt w:val="bullet"/>
      <w:lvlText w:val="o"/>
      <w:lvlJc w:val="left"/>
      <w:pPr>
        <w:ind w:left="1145" w:hanging="360"/>
      </w:pPr>
      <w:rPr>
        <w:rFonts w:ascii="Courier New" w:hAnsi="Courier New"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7">
    <w:nsid w:val="5D526A62"/>
    <w:multiLevelType w:val="hybridMultilevel"/>
    <w:tmpl w:val="E6BEC6C6"/>
    <w:lvl w:ilvl="0" w:tplc="04070001">
      <w:start w:val="1"/>
      <w:numFmt w:val="bullet"/>
      <w:lvlText w:val=""/>
      <w:lvlJc w:val="left"/>
      <w:pPr>
        <w:tabs>
          <w:tab w:val="num" w:pos="2136"/>
        </w:tabs>
        <w:ind w:left="2136" w:hanging="360"/>
      </w:pPr>
      <w:rPr>
        <w:rFonts w:ascii="Symbol" w:hAnsi="Symbol" w:hint="default"/>
      </w:rPr>
    </w:lvl>
    <w:lvl w:ilvl="1" w:tplc="04070003" w:tentative="1">
      <w:start w:val="1"/>
      <w:numFmt w:val="bullet"/>
      <w:lvlText w:val="o"/>
      <w:lvlJc w:val="left"/>
      <w:pPr>
        <w:tabs>
          <w:tab w:val="num" w:pos="2856"/>
        </w:tabs>
        <w:ind w:left="2856" w:hanging="360"/>
      </w:pPr>
      <w:rPr>
        <w:rFonts w:ascii="Courier New" w:hAnsi="Courier New" w:hint="default"/>
      </w:rPr>
    </w:lvl>
    <w:lvl w:ilvl="2" w:tplc="04070005" w:tentative="1">
      <w:start w:val="1"/>
      <w:numFmt w:val="bullet"/>
      <w:lvlText w:val=""/>
      <w:lvlJc w:val="left"/>
      <w:pPr>
        <w:tabs>
          <w:tab w:val="num" w:pos="3576"/>
        </w:tabs>
        <w:ind w:left="3576" w:hanging="360"/>
      </w:pPr>
      <w:rPr>
        <w:rFonts w:ascii="Wingdings" w:hAnsi="Wingdings" w:hint="default"/>
      </w:rPr>
    </w:lvl>
    <w:lvl w:ilvl="3" w:tplc="04070001" w:tentative="1">
      <w:start w:val="1"/>
      <w:numFmt w:val="bullet"/>
      <w:lvlText w:val=""/>
      <w:lvlJc w:val="left"/>
      <w:pPr>
        <w:tabs>
          <w:tab w:val="num" w:pos="4296"/>
        </w:tabs>
        <w:ind w:left="4296" w:hanging="360"/>
      </w:pPr>
      <w:rPr>
        <w:rFonts w:ascii="Symbol" w:hAnsi="Symbol" w:hint="default"/>
      </w:rPr>
    </w:lvl>
    <w:lvl w:ilvl="4" w:tplc="04070003" w:tentative="1">
      <w:start w:val="1"/>
      <w:numFmt w:val="bullet"/>
      <w:lvlText w:val="o"/>
      <w:lvlJc w:val="left"/>
      <w:pPr>
        <w:tabs>
          <w:tab w:val="num" w:pos="5016"/>
        </w:tabs>
        <w:ind w:left="5016" w:hanging="360"/>
      </w:pPr>
      <w:rPr>
        <w:rFonts w:ascii="Courier New" w:hAnsi="Courier New" w:hint="default"/>
      </w:rPr>
    </w:lvl>
    <w:lvl w:ilvl="5" w:tplc="04070005" w:tentative="1">
      <w:start w:val="1"/>
      <w:numFmt w:val="bullet"/>
      <w:lvlText w:val=""/>
      <w:lvlJc w:val="left"/>
      <w:pPr>
        <w:tabs>
          <w:tab w:val="num" w:pos="5736"/>
        </w:tabs>
        <w:ind w:left="5736" w:hanging="360"/>
      </w:pPr>
      <w:rPr>
        <w:rFonts w:ascii="Wingdings" w:hAnsi="Wingdings" w:hint="default"/>
      </w:rPr>
    </w:lvl>
    <w:lvl w:ilvl="6" w:tplc="04070001" w:tentative="1">
      <w:start w:val="1"/>
      <w:numFmt w:val="bullet"/>
      <w:lvlText w:val=""/>
      <w:lvlJc w:val="left"/>
      <w:pPr>
        <w:tabs>
          <w:tab w:val="num" w:pos="6456"/>
        </w:tabs>
        <w:ind w:left="6456" w:hanging="360"/>
      </w:pPr>
      <w:rPr>
        <w:rFonts w:ascii="Symbol" w:hAnsi="Symbol" w:hint="default"/>
      </w:rPr>
    </w:lvl>
    <w:lvl w:ilvl="7" w:tplc="04070003" w:tentative="1">
      <w:start w:val="1"/>
      <w:numFmt w:val="bullet"/>
      <w:lvlText w:val="o"/>
      <w:lvlJc w:val="left"/>
      <w:pPr>
        <w:tabs>
          <w:tab w:val="num" w:pos="7176"/>
        </w:tabs>
        <w:ind w:left="7176" w:hanging="360"/>
      </w:pPr>
      <w:rPr>
        <w:rFonts w:ascii="Courier New" w:hAnsi="Courier New" w:hint="default"/>
      </w:rPr>
    </w:lvl>
    <w:lvl w:ilvl="8" w:tplc="04070005" w:tentative="1">
      <w:start w:val="1"/>
      <w:numFmt w:val="bullet"/>
      <w:lvlText w:val=""/>
      <w:lvlJc w:val="left"/>
      <w:pPr>
        <w:tabs>
          <w:tab w:val="num" w:pos="7896"/>
        </w:tabs>
        <w:ind w:left="7896" w:hanging="360"/>
      </w:pPr>
      <w:rPr>
        <w:rFonts w:ascii="Wingdings" w:hAnsi="Wingdings" w:hint="default"/>
      </w:rPr>
    </w:lvl>
  </w:abstractNum>
  <w:abstractNum w:abstractNumId="38">
    <w:nsid w:val="651A5FA4"/>
    <w:multiLevelType w:val="hybridMultilevel"/>
    <w:tmpl w:val="394CA542"/>
    <w:lvl w:ilvl="0" w:tplc="4704B03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58616C0"/>
    <w:multiLevelType w:val="hybridMultilevel"/>
    <w:tmpl w:val="052E05C6"/>
    <w:lvl w:ilvl="0" w:tplc="04070001">
      <w:start w:val="1"/>
      <w:numFmt w:val="bullet"/>
      <w:lvlText w:val=""/>
      <w:lvlJc w:val="left"/>
      <w:pPr>
        <w:tabs>
          <w:tab w:val="num" w:pos="1145"/>
        </w:tabs>
        <w:ind w:left="1145" w:hanging="360"/>
      </w:pPr>
      <w:rPr>
        <w:rFonts w:ascii="Symbol" w:hAnsi="Symbol" w:hint="default"/>
      </w:rPr>
    </w:lvl>
    <w:lvl w:ilvl="1" w:tplc="04070003" w:tentative="1">
      <w:start w:val="1"/>
      <w:numFmt w:val="bullet"/>
      <w:lvlText w:val="o"/>
      <w:lvlJc w:val="left"/>
      <w:pPr>
        <w:tabs>
          <w:tab w:val="num" w:pos="1865"/>
        </w:tabs>
        <w:ind w:left="1865" w:hanging="360"/>
      </w:pPr>
      <w:rPr>
        <w:rFonts w:ascii="Courier New" w:hAnsi="Courier New" w:hint="default"/>
      </w:rPr>
    </w:lvl>
    <w:lvl w:ilvl="2" w:tplc="04070005" w:tentative="1">
      <w:start w:val="1"/>
      <w:numFmt w:val="bullet"/>
      <w:lvlText w:val=""/>
      <w:lvlJc w:val="left"/>
      <w:pPr>
        <w:tabs>
          <w:tab w:val="num" w:pos="2585"/>
        </w:tabs>
        <w:ind w:left="2585" w:hanging="360"/>
      </w:pPr>
      <w:rPr>
        <w:rFonts w:ascii="Wingdings" w:hAnsi="Wingdings" w:hint="default"/>
      </w:rPr>
    </w:lvl>
    <w:lvl w:ilvl="3" w:tplc="04070001" w:tentative="1">
      <w:start w:val="1"/>
      <w:numFmt w:val="bullet"/>
      <w:lvlText w:val=""/>
      <w:lvlJc w:val="left"/>
      <w:pPr>
        <w:tabs>
          <w:tab w:val="num" w:pos="3305"/>
        </w:tabs>
        <w:ind w:left="3305" w:hanging="360"/>
      </w:pPr>
      <w:rPr>
        <w:rFonts w:ascii="Symbol" w:hAnsi="Symbol" w:hint="default"/>
      </w:rPr>
    </w:lvl>
    <w:lvl w:ilvl="4" w:tplc="04070003" w:tentative="1">
      <w:start w:val="1"/>
      <w:numFmt w:val="bullet"/>
      <w:lvlText w:val="o"/>
      <w:lvlJc w:val="left"/>
      <w:pPr>
        <w:tabs>
          <w:tab w:val="num" w:pos="4025"/>
        </w:tabs>
        <w:ind w:left="4025" w:hanging="360"/>
      </w:pPr>
      <w:rPr>
        <w:rFonts w:ascii="Courier New" w:hAnsi="Courier New" w:hint="default"/>
      </w:rPr>
    </w:lvl>
    <w:lvl w:ilvl="5" w:tplc="04070005" w:tentative="1">
      <w:start w:val="1"/>
      <w:numFmt w:val="bullet"/>
      <w:lvlText w:val=""/>
      <w:lvlJc w:val="left"/>
      <w:pPr>
        <w:tabs>
          <w:tab w:val="num" w:pos="4745"/>
        </w:tabs>
        <w:ind w:left="4745" w:hanging="360"/>
      </w:pPr>
      <w:rPr>
        <w:rFonts w:ascii="Wingdings" w:hAnsi="Wingdings" w:hint="default"/>
      </w:rPr>
    </w:lvl>
    <w:lvl w:ilvl="6" w:tplc="04070001" w:tentative="1">
      <w:start w:val="1"/>
      <w:numFmt w:val="bullet"/>
      <w:lvlText w:val=""/>
      <w:lvlJc w:val="left"/>
      <w:pPr>
        <w:tabs>
          <w:tab w:val="num" w:pos="5465"/>
        </w:tabs>
        <w:ind w:left="5465" w:hanging="360"/>
      </w:pPr>
      <w:rPr>
        <w:rFonts w:ascii="Symbol" w:hAnsi="Symbol" w:hint="default"/>
      </w:rPr>
    </w:lvl>
    <w:lvl w:ilvl="7" w:tplc="04070003" w:tentative="1">
      <w:start w:val="1"/>
      <w:numFmt w:val="bullet"/>
      <w:lvlText w:val="o"/>
      <w:lvlJc w:val="left"/>
      <w:pPr>
        <w:tabs>
          <w:tab w:val="num" w:pos="6185"/>
        </w:tabs>
        <w:ind w:left="6185" w:hanging="360"/>
      </w:pPr>
      <w:rPr>
        <w:rFonts w:ascii="Courier New" w:hAnsi="Courier New" w:hint="default"/>
      </w:rPr>
    </w:lvl>
    <w:lvl w:ilvl="8" w:tplc="04070005" w:tentative="1">
      <w:start w:val="1"/>
      <w:numFmt w:val="bullet"/>
      <w:lvlText w:val=""/>
      <w:lvlJc w:val="left"/>
      <w:pPr>
        <w:tabs>
          <w:tab w:val="num" w:pos="6905"/>
        </w:tabs>
        <w:ind w:left="6905" w:hanging="360"/>
      </w:pPr>
      <w:rPr>
        <w:rFonts w:ascii="Wingdings" w:hAnsi="Wingdings" w:hint="default"/>
      </w:rPr>
    </w:lvl>
  </w:abstractNum>
  <w:abstractNum w:abstractNumId="40">
    <w:nsid w:val="6F847D49"/>
    <w:multiLevelType w:val="hybridMultilevel"/>
    <w:tmpl w:val="9F621432"/>
    <w:lvl w:ilvl="0" w:tplc="0407000F">
      <w:start w:val="1"/>
      <w:numFmt w:val="decimal"/>
      <w:lvlText w:val="%1."/>
      <w:lvlJc w:val="left"/>
      <w:pPr>
        <w:ind w:left="720" w:hanging="360"/>
      </w:pPr>
      <w:rPr>
        <w:rFonts w:hint="default"/>
      </w:rPr>
    </w:lvl>
    <w:lvl w:ilvl="1" w:tplc="18C489B0">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B966AB0"/>
    <w:multiLevelType w:val="hybridMultilevel"/>
    <w:tmpl w:val="5BAAFDD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C481BF6"/>
    <w:multiLevelType w:val="hybridMultilevel"/>
    <w:tmpl w:val="E64484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EF66943"/>
    <w:multiLevelType w:val="hybridMultilevel"/>
    <w:tmpl w:val="F21A7C3C"/>
    <w:lvl w:ilvl="0" w:tplc="0407000F">
      <w:start w:val="1"/>
      <w:numFmt w:val="decimal"/>
      <w:lvlText w:val="%1."/>
      <w:lvlJc w:val="left"/>
      <w:pPr>
        <w:ind w:left="1440" w:hanging="360"/>
      </w:pPr>
      <w:rPr>
        <w:rFonts w:hint="default"/>
        <w:b/>
        <w:sz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28"/>
  </w:num>
  <w:num w:numId="2">
    <w:abstractNumId w:val="28"/>
  </w:num>
  <w:num w:numId="3">
    <w:abstractNumId w:val="37"/>
  </w:num>
  <w:num w:numId="4">
    <w:abstractNumId w:val="32"/>
  </w:num>
  <w:num w:numId="5">
    <w:abstractNumId w:val="31"/>
  </w:num>
  <w:num w:numId="6">
    <w:abstractNumId w:val="22"/>
  </w:num>
  <w:num w:numId="7">
    <w:abstractNumId w:val="33"/>
  </w:num>
  <w:num w:numId="8">
    <w:abstractNumId w:val="16"/>
  </w:num>
  <w:num w:numId="9">
    <w:abstractNumId w:val="39"/>
  </w:num>
  <w:num w:numId="10">
    <w:abstractNumId w:val="40"/>
  </w:num>
  <w:num w:numId="11">
    <w:abstractNumId w:val="9"/>
  </w:num>
  <w:num w:numId="12">
    <w:abstractNumId w:val="29"/>
  </w:num>
  <w:num w:numId="13">
    <w:abstractNumId w:val="38"/>
  </w:num>
  <w:num w:numId="14">
    <w:abstractNumId w:val="12"/>
  </w:num>
  <w:num w:numId="15">
    <w:abstractNumId w:val="42"/>
  </w:num>
  <w:num w:numId="16">
    <w:abstractNumId w:val="41"/>
  </w:num>
  <w:num w:numId="17">
    <w:abstractNumId w:val="25"/>
  </w:num>
  <w:num w:numId="18">
    <w:abstractNumId w:val="14"/>
  </w:num>
  <w:num w:numId="19">
    <w:abstractNumId w:val="36"/>
  </w:num>
  <w:num w:numId="20">
    <w:abstractNumId w:val="30"/>
  </w:num>
  <w:num w:numId="21">
    <w:abstractNumId w:val="18"/>
  </w:num>
  <w:num w:numId="22">
    <w:abstractNumId w:val="10"/>
  </w:num>
  <w:num w:numId="23">
    <w:abstractNumId w:val="15"/>
  </w:num>
  <w:num w:numId="24">
    <w:abstractNumId w:val="43"/>
  </w:num>
  <w:num w:numId="25">
    <w:abstractNumId w:val="19"/>
  </w:num>
  <w:num w:numId="26">
    <w:abstractNumId w:val="23"/>
  </w:num>
  <w:num w:numId="27">
    <w:abstractNumId w:val="13"/>
  </w:num>
  <w:num w:numId="28">
    <w:abstractNumId w:val="24"/>
  </w:num>
  <w:num w:numId="29">
    <w:abstractNumId w:val="20"/>
  </w:num>
  <w:num w:numId="30">
    <w:abstractNumId w:val="26"/>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7"/>
  </w:num>
  <w:num w:numId="41">
    <w:abstractNumId w:val="17"/>
  </w:num>
  <w:num w:numId="42">
    <w:abstractNumId w:val="21"/>
  </w:num>
  <w:num w:numId="43">
    <w:abstractNumId w:val="34"/>
  </w:num>
  <w:num w:numId="44">
    <w:abstractNumId w:val="35"/>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rsids>
    <w:rsidRoot w:val="00A861D3"/>
    <w:rsid w:val="00014630"/>
    <w:rsid w:val="0001543F"/>
    <w:rsid w:val="000373CC"/>
    <w:rsid w:val="00043073"/>
    <w:rsid w:val="00044CDD"/>
    <w:rsid w:val="00045F2B"/>
    <w:rsid w:val="00046B44"/>
    <w:rsid w:val="000508B7"/>
    <w:rsid w:val="00052359"/>
    <w:rsid w:val="00054407"/>
    <w:rsid w:val="000614DA"/>
    <w:rsid w:val="00066298"/>
    <w:rsid w:val="00070F41"/>
    <w:rsid w:val="00073822"/>
    <w:rsid w:val="00084F0B"/>
    <w:rsid w:val="00091846"/>
    <w:rsid w:val="000D1EA6"/>
    <w:rsid w:val="000E0038"/>
    <w:rsid w:val="000E3541"/>
    <w:rsid w:val="000F75BD"/>
    <w:rsid w:val="00100B93"/>
    <w:rsid w:val="00105322"/>
    <w:rsid w:val="00120FD6"/>
    <w:rsid w:val="00126EA9"/>
    <w:rsid w:val="0013443B"/>
    <w:rsid w:val="00135102"/>
    <w:rsid w:val="00141198"/>
    <w:rsid w:val="00142B27"/>
    <w:rsid w:val="00142BB7"/>
    <w:rsid w:val="00157124"/>
    <w:rsid w:val="00163BEF"/>
    <w:rsid w:val="001658AF"/>
    <w:rsid w:val="00172CF2"/>
    <w:rsid w:val="001736C2"/>
    <w:rsid w:val="00181C43"/>
    <w:rsid w:val="00181FE3"/>
    <w:rsid w:val="001A68E6"/>
    <w:rsid w:val="001A78DF"/>
    <w:rsid w:val="001F1CD4"/>
    <w:rsid w:val="00200706"/>
    <w:rsid w:val="002043BD"/>
    <w:rsid w:val="0020654A"/>
    <w:rsid w:val="00230116"/>
    <w:rsid w:val="00241030"/>
    <w:rsid w:val="002422BF"/>
    <w:rsid w:val="00242D0C"/>
    <w:rsid w:val="00257976"/>
    <w:rsid w:val="00275672"/>
    <w:rsid w:val="00286BE9"/>
    <w:rsid w:val="002A1CAD"/>
    <w:rsid w:val="002A3B10"/>
    <w:rsid w:val="002C4F5C"/>
    <w:rsid w:val="002C66A8"/>
    <w:rsid w:val="002F20F5"/>
    <w:rsid w:val="0031296A"/>
    <w:rsid w:val="00323430"/>
    <w:rsid w:val="00342836"/>
    <w:rsid w:val="00352571"/>
    <w:rsid w:val="00355F62"/>
    <w:rsid w:val="003667DF"/>
    <w:rsid w:val="00367B6E"/>
    <w:rsid w:val="00372533"/>
    <w:rsid w:val="00374D6C"/>
    <w:rsid w:val="003773E6"/>
    <w:rsid w:val="00377B02"/>
    <w:rsid w:val="003859D9"/>
    <w:rsid w:val="00391312"/>
    <w:rsid w:val="00392236"/>
    <w:rsid w:val="003B182E"/>
    <w:rsid w:val="003B1D3E"/>
    <w:rsid w:val="003B7ED5"/>
    <w:rsid w:val="003E11FB"/>
    <w:rsid w:val="003F1C98"/>
    <w:rsid w:val="003F7B04"/>
    <w:rsid w:val="00400C7E"/>
    <w:rsid w:val="00413711"/>
    <w:rsid w:val="00424E0B"/>
    <w:rsid w:val="00431816"/>
    <w:rsid w:val="00466887"/>
    <w:rsid w:val="004736FF"/>
    <w:rsid w:val="0047460F"/>
    <w:rsid w:val="00475236"/>
    <w:rsid w:val="00487B48"/>
    <w:rsid w:val="00496518"/>
    <w:rsid w:val="004A313E"/>
    <w:rsid w:val="004A4782"/>
    <w:rsid w:val="004D7658"/>
    <w:rsid w:val="00511102"/>
    <w:rsid w:val="00511EC3"/>
    <w:rsid w:val="00520E43"/>
    <w:rsid w:val="00521B6E"/>
    <w:rsid w:val="005231C6"/>
    <w:rsid w:val="0052719D"/>
    <w:rsid w:val="00530C72"/>
    <w:rsid w:val="005634C1"/>
    <w:rsid w:val="005C4809"/>
    <w:rsid w:val="005C5AC8"/>
    <w:rsid w:val="005C5AD2"/>
    <w:rsid w:val="005F0B9F"/>
    <w:rsid w:val="0060164D"/>
    <w:rsid w:val="00612510"/>
    <w:rsid w:val="006307D7"/>
    <w:rsid w:val="0063688C"/>
    <w:rsid w:val="006548D0"/>
    <w:rsid w:val="006769F1"/>
    <w:rsid w:val="0068229F"/>
    <w:rsid w:val="00693289"/>
    <w:rsid w:val="006B7F90"/>
    <w:rsid w:val="006C062B"/>
    <w:rsid w:val="006E1962"/>
    <w:rsid w:val="006E79DA"/>
    <w:rsid w:val="006E7FBC"/>
    <w:rsid w:val="006F618A"/>
    <w:rsid w:val="007120B2"/>
    <w:rsid w:val="00713C8E"/>
    <w:rsid w:val="00717DFE"/>
    <w:rsid w:val="007276AD"/>
    <w:rsid w:val="00730F7C"/>
    <w:rsid w:val="007369B6"/>
    <w:rsid w:val="00744995"/>
    <w:rsid w:val="00746098"/>
    <w:rsid w:val="007523A5"/>
    <w:rsid w:val="007544B6"/>
    <w:rsid w:val="00761EB2"/>
    <w:rsid w:val="00780333"/>
    <w:rsid w:val="007C028D"/>
    <w:rsid w:val="007C0B77"/>
    <w:rsid w:val="007C395F"/>
    <w:rsid w:val="007C7715"/>
    <w:rsid w:val="007D7E8B"/>
    <w:rsid w:val="007F32F3"/>
    <w:rsid w:val="0080358D"/>
    <w:rsid w:val="0081235C"/>
    <w:rsid w:val="00813278"/>
    <w:rsid w:val="00817C04"/>
    <w:rsid w:val="00823E05"/>
    <w:rsid w:val="00824566"/>
    <w:rsid w:val="00842485"/>
    <w:rsid w:val="00861DC6"/>
    <w:rsid w:val="008625C0"/>
    <w:rsid w:val="00870F90"/>
    <w:rsid w:val="00871E17"/>
    <w:rsid w:val="00880B51"/>
    <w:rsid w:val="008823B0"/>
    <w:rsid w:val="008929AF"/>
    <w:rsid w:val="008A33FA"/>
    <w:rsid w:val="008B1A2C"/>
    <w:rsid w:val="008C008B"/>
    <w:rsid w:val="008C0B19"/>
    <w:rsid w:val="008C60F2"/>
    <w:rsid w:val="008D6E50"/>
    <w:rsid w:val="009054F1"/>
    <w:rsid w:val="00916D1E"/>
    <w:rsid w:val="00916D79"/>
    <w:rsid w:val="009241F0"/>
    <w:rsid w:val="0094241F"/>
    <w:rsid w:val="00975E3F"/>
    <w:rsid w:val="009765F3"/>
    <w:rsid w:val="00991B53"/>
    <w:rsid w:val="009C19C7"/>
    <w:rsid w:val="009C2D5B"/>
    <w:rsid w:val="009C35DE"/>
    <w:rsid w:val="009E0AB1"/>
    <w:rsid w:val="00A02AE3"/>
    <w:rsid w:val="00A0506B"/>
    <w:rsid w:val="00A07BAA"/>
    <w:rsid w:val="00A2464B"/>
    <w:rsid w:val="00A41154"/>
    <w:rsid w:val="00A41857"/>
    <w:rsid w:val="00A46C4D"/>
    <w:rsid w:val="00A5121D"/>
    <w:rsid w:val="00A65F46"/>
    <w:rsid w:val="00A66AA7"/>
    <w:rsid w:val="00A861D3"/>
    <w:rsid w:val="00A86B1A"/>
    <w:rsid w:val="00A871FE"/>
    <w:rsid w:val="00AB2351"/>
    <w:rsid w:val="00AB5ADB"/>
    <w:rsid w:val="00AC38F6"/>
    <w:rsid w:val="00AD3B8B"/>
    <w:rsid w:val="00AD3DA1"/>
    <w:rsid w:val="00AE07AA"/>
    <w:rsid w:val="00AE24B0"/>
    <w:rsid w:val="00AE649D"/>
    <w:rsid w:val="00AE7A77"/>
    <w:rsid w:val="00AF553A"/>
    <w:rsid w:val="00B076AE"/>
    <w:rsid w:val="00B10E5F"/>
    <w:rsid w:val="00B13CBA"/>
    <w:rsid w:val="00B17AEF"/>
    <w:rsid w:val="00B2114D"/>
    <w:rsid w:val="00B31BE8"/>
    <w:rsid w:val="00B41A65"/>
    <w:rsid w:val="00B54D72"/>
    <w:rsid w:val="00B556D9"/>
    <w:rsid w:val="00B62B30"/>
    <w:rsid w:val="00B7646A"/>
    <w:rsid w:val="00BA42FD"/>
    <w:rsid w:val="00BA528C"/>
    <w:rsid w:val="00BC0191"/>
    <w:rsid w:val="00BD1A78"/>
    <w:rsid w:val="00BE2B16"/>
    <w:rsid w:val="00BF3B03"/>
    <w:rsid w:val="00BF781F"/>
    <w:rsid w:val="00C01798"/>
    <w:rsid w:val="00C023C9"/>
    <w:rsid w:val="00C275A1"/>
    <w:rsid w:val="00C31232"/>
    <w:rsid w:val="00C3646E"/>
    <w:rsid w:val="00C3685F"/>
    <w:rsid w:val="00C43949"/>
    <w:rsid w:val="00C50C25"/>
    <w:rsid w:val="00C67F78"/>
    <w:rsid w:val="00C907E3"/>
    <w:rsid w:val="00C92BE9"/>
    <w:rsid w:val="00CA44DA"/>
    <w:rsid w:val="00CB31FB"/>
    <w:rsid w:val="00CC1991"/>
    <w:rsid w:val="00CC41BE"/>
    <w:rsid w:val="00CC5650"/>
    <w:rsid w:val="00CE7751"/>
    <w:rsid w:val="00CF50D1"/>
    <w:rsid w:val="00D162B7"/>
    <w:rsid w:val="00D20812"/>
    <w:rsid w:val="00D41D70"/>
    <w:rsid w:val="00D562B4"/>
    <w:rsid w:val="00D622E7"/>
    <w:rsid w:val="00D77175"/>
    <w:rsid w:val="00D811E0"/>
    <w:rsid w:val="00D87D0E"/>
    <w:rsid w:val="00D96B5C"/>
    <w:rsid w:val="00DB3386"/>
    <w:rsid w:val="00DC0A9B"/>
    <w:rsid w:val="00DC6665"/>
    <w:rsid w:val="00DE10F7"/>
    <w:rsid w:val="00DE2A35"/>
    <w:rsid w:val="00DE63F1"/>
    <w:rsid w:val="00DF05CD"/>
    <w:rsid w:val="00E02994"/>
    <w:rsid w:val="00E10F79"/>
    <w:rsid w:val="00E23DA8"/>
    <w:rsid w:val="00E32202"/>
    <w:rsid w:val="00E755B9"/>
    <w:rsid w:val="00E82604"/>
    <w:rsid w:val="00E953C5"/>
    <w:rsid w:val="00EA3224"/>
    <w:rsid w:val="00ED48EC"/>
    <w:rsid w:val="00F01CE7"/>
    <w:rsid w:val="00F0548A"/>
    <w:rsid w:val="00F06E13"/>
    <w:rsid w:val="00F248E0"/>
    <w:rsid w:val="00F276B7"/>
    <w:rsid w:val="00F3347F"/>
    <w:rsid w:val="00F3472F"/>
    <w:rsid w:val="00F37D78"/>
    <w:rsid w:val="00F6585D"/>
    <w:rsid w:val="00F7187C"/>
    <w:rsid w:val="00F8031B"/>
    <w:rsid w:val="00F9717A"/>
    <w:rsid w:val="00FB21A2"/>
    <w:rsid w:val="00FB467B"/>
    <w:rsid w:val="00FC76E1"/>
    <w:rsid w:val="00FD0269"/>
    <w:rsid w:val="00FE75EC"/>
  </w:rsids>
  <m:mathPr>
    <m:mathFont m:val="Cambria Math"/>
    <m:brkBin m:val="before"/>
    <m:brkBinSub m:val="--"/>
    <m:smallFrac m:val="off"/>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7460F"/>
    <w:rPr>
      <w:sz w:val="24"/>
      <w:szCs w:val="24"/>
    </w:rPr>
  </w:style>
  <w:style w:type="paragraph" w:styleId="berschrift1">
    <w:name w:val="heading 1"/>
    <w:basedOn w:val="Standard"/>
    <w:next w:val="Standard"/>
    <w:qFormat/>
    <w:rsid w:val="003B1D3E"/>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3B1D3E"/>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3B1D3E"/>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3B1D3E"/>
    <w:pPr>
      <w:keepNext/>
      <w:tabs>
        <w:tab w:val="left" w:pos="851"/>
        <w:tab w:val="left" w:pos="6237"/>
      </w:tabs>
      <w:ind w:left="65"/>
      <w:outlineLvl w:val="3"/>
    </w:pPr>
    <w:rPr>
      <w:u w:val="single"/>
    </w:rPr>
  </w:style>
  <w:style w:type="paragraph" w:styleId="berschrift5">
    <w:name w:val="heading 5"/>
    <w:basedOn w:val="Standard"/>
    <w:next w:val="Standard"/>
    <w:link w:val="berschrift5Zchn"/>
    <w:semiHidden/>
    <w:unhideWhenUsed/>
    <w:qFormat/>
    <w:rsid w:val="003859D9"/>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semiHidden/>
    <w:unhideWhenUsed/>
    <w:qFormat/>
    <w:rsid w:val="003859D9"/>
    <w:p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3859D9"/>
    <w:pPr>
      <w:spacing w:before="240" w:after="60"/>
      <w:outlineLvl w:val="6"/>
    </w:pPr>
    <w:rPr>
      <w:rFonts w:ascii="Calibri" w:hAnsi="Calibri"/>
    </w:rPr>
  </w:style>
  <w:style w:type="paragraph" w:styleId="berschrift8">
    <w:name w:val="heading 8"/>
    <w:basedOn w:val="Standard"/>
    <w:next w:val="Standard"/>
    <w:link w:val="berschrift8Zchn"/>
    <w:semiHidden/>
    <w:unhideWhenUsed/>
    <w:qFormat/>
    <w:rsid w:val="003859D9"/>
    <w:pPr>
      <w:spacing w:before="240" w:after="60"/>
      <w:outlineLvl w:val="7"/>
    </w:pPr>
    <w:rPr>
      <w:rFonts w:ascii="Calibri" w:hAnsi="Calibri"/>
      <w:i/>
      <w:iCs/>
    </w:rPr>
  </w:style>
  <w:style w:type="paragraph" w:styleId="berschrift9">
    <w:name w:val="heading 9"/>
    <w:basedOn w:val="Standard"/>
    <w:next w:val="Standard"/>
    <w:link w:val="berschrift9Zchn"/>
    <w:semiHidden/>
    <w:unhideWhenUsed/>
    <w:qFormat/>
    <w:rsid w:val="003859D9"/>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3B1D3E"/>
    <w:pPr>
      <w:tabs>
        <w:tab w:val="left" w:pos="851"/>
        <w:tab w:val="left" w:pos="6237"/>
      </w:tabs>
      <w:spacing w:after="120"/>
      <w:ind w:left="425"/>
    </w:pPr>
  </w:style>
  <w:style w:type="paragraph" w:styleId="Textkrper-Einzug2">
    <w:name w:val="Body Text Indent 2"/>
    <w:basedOn w:val="Standard"/>
    <w:rsid w:val="003B1D3E"/>
    <w:pPr>
      <w:tabs>
        <w:tab w:val="left" w:pos="851"/>
        <w:tab w:val="left" w:pos="6237"/>
      </w:tabs>
      <w:ind w:left="426"/>
    </w:pPr>
  </w:style>
  <w:style w:type="paragraph" w:styleId="Textkrper-Einzug3">
    <w:name w:val="Body Text Indent 3"/>
    <w:basedOn w:val="Standard"/>
    <w:rsid w:val="003B1D3E"/>
    <w:pPr>
      <w:tabs>
        <w:tab w:val="left" w:pos="851"/>
        <w:tab w:val="left" w:pos="6237"/>
      </w:tabs>
      <w:spacing w:after="120"/>
      <w:ind w:left="1416"/>
    </w:pPr>
  </w:style>
  <w:style w:type="paragraph" w:styleId="Kopfzeile">
    <w:name w:val="header"/>
    <w:basedOn w:val="Standard"/>
    <w:link w:val="KopfzeileZchn"/>
    <w:uiPriority w:val="99"/>
    <w:rsid w:val="003B1D3E"/>
    <w:pPr>
      <w:tabs>
        <w:tab w:val="center" w:pos="4536"/>
        <w:tab w:val="right" w:pos="9072"/>
      </w:tabs>
    </w:pPr>
  </w:style>
  <w:style w:type="paragraph" w:styleId="Fuzeile">
    <w:name w:val="footer"/>
    <w:basedOn w:val="Standard"/>
    <w:rsid w:val="003B1D3E"/>
    <w:pPr>
      <w:tabs>
        <w:tab w:val="center" w:pos="4536"/>
        <w:tab w:val="right" w:pos="9072"/>
      </w:tabs>
    </w:pPr>
  </w:style>
  <w:style w:type="character" w:styleId="Seitenzahl">
    <w:name w:val="page number"/>
    <w:basedOn w:val="Absatz-Standardschriftart"/>
    <w:rsid w:val="003B1D3E"/>
  </w:style>
  <w:style w:type="paragraph" w:styleId="Listenabsatz">
    <w:name w:val="List Paragraph"/>
    <w:basedOn w:val="Standard"/>
    <w:uiPriority w:val="34"/>
    <w:qFormat/>
    <w:rsid w:val="00D811E0"/>
    <w:pPr>
      <w:ind w:left="708"/>
    </w:pPr>
  </w:style>
  <w:style w:type="table" w:styleId="Tabellengitternetz">
    <w:name w:val="Table Grid"/>
    <w:basedOn w:val="NormaleTabelle"/>
    <w:rsid w:val="00511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KopfzeileZchn">
    <w:name w:val="Kopfzeile Zchn"/>
    <w:link w:val="Kopfzeile"/>
    <w:uiPriority w:val="99"/>
    <w:rsid w:val="00F0548A"/>
    <w:rPr>
      <w:sz w:val="24"/>
      <w:szCs w:val="24"/>
    </w:rPr>
  </w:style>
  <w:style w:type="paragraph" w:styleId="KeinLeerraum">
    <w:name w:val="No Spacing"/>
    <w:uiPriority w:val="1"/>
    <w:qFormat/>
    <w:rsid w:val="00AE649D"/>
    <w:rPr>
      <w:sz w:val="24"/>
      <w:szCs w:val="24"/>
    </w:rPr>
  </w:style>
  <w:style w:type="paragraph" w:styleId="Sprechblasentext">
    <w:name w:val="Balloon Text"/>
    <w:basedOn w:val="Standard"/>
    <w:link w:val="SprechblasentextZchn"/>
    <w:rsid w:val="001A78DF"/>
    <w:rPr>
      <w:rFonts w:ascii="Tahoma" w:hAnsi="Tahoma" w:cs="Tahoma"/>
      <w:sz w:val="16"/>
      <w:szCs w:val="16"/>
    </w:rPr>
  </w:style>
  <w:style w:type="character" w:customStyle="1" w:styleId="SprechblasentextZchn">
    <w:name w:val="Sprechblasentext Zchn"/>
    <w:link w:val="Sprechblasentext"/>
    <w:rsid w:val="001A78DF"/>
    <w:rPr>
      <w:rFonts w:ascii="Tahoma" w:hAnsi="Tahoma" w:cs="Tahoma"/>
      <w:sz w:val="16"/>
      <w:szCs w:val="16"/>
    </w:rPr>
  </w:style>
  <w:style w:type="paragraph" w:styleId="Abbildungsverzeichnis">
    <w:name w:val="table of figures"/>
    <w:basedOn w:val="Standard"/>
    <w:next w:val="Standard"/>
    <w:rsid w:val="003859D9"/>
  </w:style>
  <w:style w:type="paragraph" w:styleId="Anrede">
    <w:name w:val="Salutation"/>
    <w:basedOn w:val="Standard"/>
    <w:next w:val="Standard"/>
    <w:link w:val="AnredeZchn"/>
    <w:rsid w:val="003859D9"/>
  </w:style>
  <w:style w:type="character" w:customStyle="1" w:styleId="AnredeZchn">
    <w:name w:val="Anrede Zchn"/>
    <w:link w:val="Anrede"/>
    <w:rsid w:val="003859D9"/>
    <w:rPr>
      <w:sz w:val="24"/>
      <w:szCs w:val="24"/>
    </w:rPr>
  </w:style>
  <w:style w:type="paragraph" w:styleId="Aufzhlungszeichen">
    <w:name w:val="List Bullet"/>
    <w:basedOn w:val="Standard"/>
    <w:rsid w:val="003859D9"/>
    <w:pPr>
      <w:numPr>
        <w:numId w:val="11"/>
      </w:numPr>
      <w:contextualSpacing/>
    </w:pPr>
  </w:style>
  <w:style w:type="paragraph" w:styleId="Aufzhlungszeichen2">
    <w:name w:val="List Bullet 2"/>
    <w:basedOn w:val="Standard"/>
    <w:rsid w:val="003859D9"/>
    <w:pPr>
      <w:numPr>
        <w:numId w:val="31"/>
      </w:numPr>
      <w:contextualSpacing/>
    </w:pPr>
  </w:style>
  <w:style w:type="paragraph" w:styleId="Aufzhlungszeichen3">
    <w:name w:val="List Bullet 3"/>
    <w:basedOn w:val="Standard"/>
    <w:rsid w:val="003859D9"/>
    <w:pPr>
      <w:numPr>
        <w:numId w:val="32"/>
      </w:numPr>
      <w:contextualSpacing/>
    </w:pPr>
  </w:style>
  <w:style w:type="paragraph" w:styleId="Aufzhlungszeichen4">
    <w:name w:val="List Bullet 4"/>
    <w:basedOn w:val="Standard"/>
    <w:rsid w:val="003859D9"/>
    <w:pPr>
      <w:numPr>
        <w:numId w:val="33"/>
      </w:numPr>
      <w:contextualSpacing/>
    </w:pPr>
  </w:style>
  <w:style w:type="paragraph" w:styleId="Aufzhlungszeichen5">
    <w:name w:val="List Bullet 5"/>
    <w:basedOn w:val="Standard"/>
    <w:rsid w:val="003859D9"/>
    <w:pPr>
      <w:numPr>
        <w:numId w:val="34"/>
      </w:numPr>
      <w:contextualSpacing/>
    </w:pPr>
  </w:style>
  <w:style w:type="paragraph" w:styleId="Beschriftung">
    <w:name w:val="caption"/>
    <w:basedOn w:val="Standard"/>
    <w:next w:val="Standard"/>
    <w:semiHidden/>
    <w:unhideWhenUsed/>
    <w:qFormat/>
    <w:rsid w:val="003859D9"/>
    <w:rPr>
      <w:b/>
      <w:bCs/>
      <w:sz w:val="20"/>
      <w:szCs w:val="20"/>
    </w:rPr>
  </w:style>
  <w:style w:type="paragraph" w:styleId="Blocktext">
    <w:name w:val="Block Text"/>
    <w:basedOn w:val="Standard"/>
    <w:rsid w:val="003859D9"/>
    <w:pPr>
      <w:spacing w:after="120"/>
      <w:ind w:left="1440" w:right="1440"/>
    </w:pPr>
  </w:style>
  <w:style w:type="paragraph" w:styleId="Datum">
    <w:name w:val="Date"/>
    <w:basedOn w:val="Standard"/>
    <w:next w:val="Standard"/>
    <w:link w:val="DatumZchn"/>
    <w:rsid w:val="003859D9"/>
  </w:style>
  <w:style w:type="character" w:customStyle="1" w:styleId="DatumZchn">
    <w:name w:val="Datum Zchn"/>
    <w:link w:val="Datum"/>
    <w:rsid w:val="003859D9"/>
    <w:rPr>
      <w:sz w:val="24"/>
      <w:szCs w:val="24"/>
    </w:rPr>
  </w:style>
  <w:style w:type="paragraph" w:styleId="Dokumentstruktur">
    <w:name w:val="Document Map"/>
    <w:basedOn w:val="Standard"/>
    <w:link w:val="DokumentstrukturZchn"/>
    <w:rsid w:val="003859D9"/>
    <w:rPr>
      <w:rFonts w:ascii="Tahoma" w:hAnsi="Tahoma" w:cs="Tahoma"/>
      <w:sz w:val="16"/>
      <w:szCs w:val="16"/>
    </w:rPr>
  </w:style>
  <w:style w:type="character" w:customStyle="1" w:styleId="DokumentstrukturZchn">
    <w:name w:val="Dokumentstruktur Zchn"/>
    <w:link w:val="Dokumentstruktur"/>
    <w:rsid w:val="003859D9"/>
    <w:rPr>
      <w:rFonts w:ascii="Tahoma" w:hAnsi="Tahoma" w:cs="Tahoma"/>
      <w:sz w:val="16"/>
      <w:szCs w:val="16"/>
    </w:rPr>
  </w:style>
  <w:style w:type="paragraph" w:styleId="E-Mail-Signatur">
    <w:name w:val="E-mail Signature"/>
    <w:basedOn w:val="Standard"/>
    <w:link w:val="E-Mail-SignaturZchn"/>
    <w:rsid w:val="003859D9"/>
  </w:style>
  <w:style w:type="character" w:customStyle="1" w:styleId="E-Mail-SignaturZchn">
    <w:name w:val="E-Mail-Signatur Zchn"/>
    <w:link w:val="E-Mail-Signatur"/>
    <w:rsid w:val="003859D9"/>
    <w:rPr>
      <w:sz w:val="24"/>
      <w:szCs w:val="24"/>
    </w:rPr>
  </w:style>
  <w:style w:type="paragraph" w:styleId="Endnotentext">
    <w:name w:val="endnote text"/>
    <w:basedOn w:val="Standard"/>
    <w:link w:val="EndnotentextZchn"/>
    <w:rsid w:val="003859D9"/>
    <w:rPr>
      <w:sz w:val="20"/>
      <w:szCs w:val="20"/>
    </w:rPr>
  </w:style>
  <w:style w:type="character" w:customStyle="1" w:styleId="EndnotentextZchn">
    <w:name w:val="Endnotentext Zchn"/>
    <w:basedOn w:val="Absatz-Standardschriftart"/>
    <w:link w:val="Endnotentext"/>
    <w:rsid w:val="003859D9"/>
  </w:style>
  <w:style w:type="paragraph" w:styleId="Fu-Endnotenberschrift">
    <w:name w:val="Note Heading"/>
    <w:basedOn w:val="Standard"/>
    <w:next w:val="Standard"/>
    <w:link w:val="Fu-EndnotenberschriftZchn"/>
    <w:rsid w:val="003859D9"/>
  </w:style>
  <w:style w:type="character" w:customStyle="1" w:styleId="Fu-EndnotenberschriftZchn">
    <w:name w:val="Fuß/-Endnotenüberschrift Zchn"/>
    <w:link w:val="Fu-Endnotenberschrift"/>
    <w:rsid w:val="003859D9"/>
    <w:rPr>
      <w:sz w:val="24"/>
      <w:szCs w:val="24"/>
    </w:rPr>
  </w:style>
  <w:style w:type="paragraph" w:styleId="Funotentext">
    <w:name w:val="footnote text"/>
    <w:basedOn w:val="Standard"/>
    <w:link w:val="FunotentextZchn"/>
    <w:rsid w:val="003859D9"/>
    <w:rPr>
      <w:sz w:val="20"/>
      <w:szCs w:val="20"/>
    </w:rPr>
  </w:style>
  <w:style w:type="character" w:customStyle="1" w:styleId="FunotentextZchn">
    <w:name w:val="Fußnotentext Zchn"/>
    <w:basedOn w:val="Absatz-Standardschriftart"/>
    <w:link w:val="Funotentext"/>
    <w:rsid w:val="003859D9"/>
  </w:style>
  <w:style w:type="paragraph" w:styleId="Gruformel">
    <w:name w:val="Closing"/>
    <w:basedOn w:val="Standard"/>
    <w:link w:val="GruformelZchn"/>
    <w:rsid w:val="003859D9"/>
    <w:pPr>
      <w:ind w:left="4252"/>
    </w:pPr>
  </w:style>
  <w:style w:type="character" w:customStyle="1" w:styleId="GruformelZchn">
    <w:name w:val="Grußformel Zchn"/>
    <w:link w:val="Gruformel"/>
    <w:rsid w:val="003859D9"/>
    <w:rPr>
      <w:sz w:val="24"/>
      <w:szCs w:val="24"/>
    </w:rPr>
  </w:style>
  <w:style w:type="paragraph" w:styleId="HTMLAdresse">
    <w:name w:val="HTML Address"/>
    <w:basedOn w:val="Standard"/>
    <w:link w:val="HTMLAdresseZchn"/>
    <w:rsid w:val="003859D9"/>
    <w:rPr>
      <w:i/>
      <w:iCs/>
    </w:rPr>
  </w:style>
  <w:style w:type="character" w:customStyle="1" w:styleId="HTMLAdresseZchn">
    <w:name w:val="HTML Adresse Zchn"/>
    <w:link w:val="HTMLAdresse"/>
    <w:rsid w:val="003859D9"/>
    <w:rPr>
      <w:i/>
      <w:iCs/>
      <w:sz w:val="24"/>
      <w:szCs w:val="24"/>
    </w:rPr>
  </w:style>
  <w:style w:type="paragraph" w:styleId="HTMLVorformatiert">
    <w:name w:val="HTML Preformatted"/>
    <w:basedOn w:val="Standard"/>
    <w:link w:val="HTMLVorformatiertZchn"/>
    <w:rsid w:val="003859D9"/>
    <w:rPr>
      <w:rFonts w:ascii="Courier New" w:hAnsi="Courier New" w:cs="Courier New"/>
      <w:sz w:val="20"/>
      <w:szCs w:val="20"/>
    </w:rPr>
  </w:style>
  <w:style w:type="character" w:customStyle="1" w:styleId="HTMLVorformatiertZchn">
    <w:name w:val="HTML Vorformatiert Zchn"/>
    <w:link w:val="HTMLVorformatiert"/>
    <w:rsid w:val="003859D9"/>
    <w:rPr>
      <w:rFonts w:ascii="Courier New" w:hAnsi="Courier New" w:cs="Courier New"/>
    </w:rPr>
  </w:style>
  <w:style w:type="paragraph" w:styleId="Index1">
    <w:name w:val="index 1"/>
    <w:basedOn w:val="Standard"/>
    <w:next w:val="Standard"/>
    <w:autoRedefine/>
    <w:rsid w:val="003859D9"/>
    <w:pPr>
      <w:ind w:left="240" w:hanging="240"/>
    </w:pPr>
  </w:style>
  <w:style w:type="paragraph" w:styleId="Index2">
    <w:name w:val="index 2"/>
    <w:basedOn w:val="Standard"/>
    <w:next w:val="Standard"/>
    <w:autoRedefine/>
    <w:rsid w:val="003859D9"/>
    <w:pPr>
      <w:ind w:left="480" w:hanging="240"/>
    </w:pPr>
  </w:style>
  <w:style w:type="paragraph" w:styleId="Index3">
    <w:name w:val="index 3"/>
    <w:basedOn w:val="Standard"/>
    <w:next w:val="Standard"/>
    <w:autoRedefine/>
    <w:rsid w:val="003859D9"/>
    <w:pPr>
      <w:ind w:left="720" w:hanging="240"/>
    </w:pPr>
  </w:style>
  <w:style w:type="paragraph" w:styleId="Index4">
    <w:name w:val="index 4"/>
    <w:basedOn w:val="Standard"/>
    <w:next w:val="Standard"/>
    <w:autoRedefine/>
    <w:rsid w:val="003859D9"/>
    <w:pPr>
      <w:ind w:left="960" w:hanging="240"/>
    </w:pPr>
  </w:style>
  <w:style w:type="paragraph" w:styleId="Index5">
    <w:name w:val="index 5"/>
    <w:basedOn w:val="Standard"/>
    <w:next w:val="Standard"/>
    <w:autoRedefine/>
    <w:rsid w:val="003859D9"/>
    <w:pPr>
      <w:ind w:left="1200" w:hanging="240"/>
    </w:pPr>
  </w:style>
  <w:style w:type="paragraph" w:styleId="Index6">
    <w:name w:val="index 6"/>
    <w:basedOn w:val="Standard"/>
    <w:next w:val="Standard"/>
    <w:autoRedefine/>
    <w:rsid w:val="003859D9"/>
    <w:pPr>
      <w:ind w:left="1440" w:hanging="240"/>
    </w:pPr>
  </w:style>
  <w:style w:type="paragraph" w:styleId="Index7">
    <w:name w:val="index 7"/>
    <w:basedOn w:val="Standard"/>
    <w:next w:val="Standard"/>
    <w:autoRedefine/>
    <w:rsid w:val="003859D9"/>
    <w:pPr>
      <w:ind w:left="1680" w:hanging="240"/>
    </w:pPr>
  </w:style>
  <w:style w:type="paragraph" w:styleId="Index8">
    <w:name w:val="index 8"/>
    <w:basedOn w:val="Standard"/>
    <w:next w:val="Standard"/>
    <w:autoRedefine/>
    <w:rsid w:val="003859D9"/>
    <w:pPr>
      <w:ind w:left="1920" w:hanging="240"/>
    </w:pPr>
  </w:style>
  <w:style w:type="paragraph" w:styleId="Index9">
    <w:name w:val="index 9"/>
    <w:basedOn w:val="Standard"/>
    <w:next w:val="Standard"/>
    <w:autoRedefine/>
    <w:rsid w:val="003859D9"/>
    <w:pPr>
      <w:ind w:left="2160" w:hanging="240"/>
    </w:pPr>
  </w:style>
  <w:style w:type="paragraph" w:styleId="Indexberschrift">
    <w:name w:val="index heading"/>
    <w:basedOn w:val="Standard"/>
    <w:next w:val="Index1"/>
    <w:rsid w:val="003859D9"/>
    <w:rPr>
      <w:rFonts w:ascii="Cambria" w:hAnsi="Cambria"/>
      <w:b/>
      <w:bCs/>
    </w:rPr>
  </w:style>
  <w:style w:type="paragraph" w:styleId="Inhaltsverzeichnisberschrift">
    <w:name w:val="TOC Heading"/>
    <w:basedOn w:val="berschrift1"/>
    <w:next w:val="Standard"/>
    <w:uiPriority w:val="39"/>
    <w:semiHidden/>
    <w:unhideWhenUsed/>
    <w:qFormat/>
    <w:rsid w:val="003859D9"/>
    <w:pPr>
      <w:outlineLvl w:val="9"/>
    </w:pPr>
    <w:rPr>
      <w:rFonts w:ascii="Cambria" w:hAnsi="Cambria" w:cs="Times New Roman"/>
    </w:rPr>
  </w:style>
  <w:style w:type="paragraph" w:styleId="IntensivesAnfhrungszeichen">
    <w:name w:val="Intense Quote"/>
    <w:basedOn w:val="Standard"/>
    <w:next w:val="Standard"/>
    <w:link w:val="IntensivesAnfhrungszeichenZchn"/>
    <w:uiPriority w:val="30"/>
    <w:qFormat/>
    <w:rsid w:val="003859D9"/>
    <w:pPr>
      <w:pBdr>
        <w:bottom w:val="single" w:sz="4" w:space="4" w:color="4F81BD"/>
      </w:pBdr>
      <w:spacing w:before="200" w:after="280"/>
      <w:ind w:left="936" w:right="936"/>
    </w:pPr>
    <w:rPr>
      <w:b/>
      <w:bCs/>
      <w:i/>
      <w:iCs/>
      <w:color w:val="4F81BD"/>
    </w:rPr>
  </w:style>
  <w:style w:type="character" w:customStyle="1" w:styleId="IntensivesAnfhrungszeichenZchn">
    <w:name w:val="Intensives Anführungszeichen Zchn"/>
    <w:link w:val="IntensivesAnfhrungszeichen"/>
    <w:uiPriority w:val="30"/>
    <w:rsid w:val="003859D9"/>
    <w:rPr>
      <w:b/>
      <w:bCs/>
      <w:i/>
      <w:iCs/>
      <w:color w:val="4F81BD"/>
      <w:sz w:val="24"/>
      <w:szCs w:val="24"/>
    </w:rPr>
  </w:style>
  <w:style w:type="paragraph" w:styleId="Kommentartext">
    <w:name w:val="annotation text"/>
    <w:basedOn w:val="Standard"/>
    <w:link w:val="KommentartextZchn"/>
    <w:rsid w:val="003859D9"/>
    <w:rPr>
      <w:sz w:val="20"/>
      <w:szCs w:val="20"/>
    </w:rPr>
  </w:style>
  <w:style w:type="character" w:customStyle="1" w:styleId="KommentartextZchn">
    <w:name w:val="Kommentartext Zchn"/>
    <w:basedOn w:val="Absatz-Standardschriftart"/>
    <w:link w:val="Kommentartext"/>
    <w:rsid w:val="003859D9"/>
  </w:style>
  <w:style w:type="paragraph" w:styleId="Kommentarthema">
    <w:name w:val="annotation subject"/>
    <w:basedOn w:val="Kommentartext"/>
    <w:next w:val="Kommentartext"/>
    <w:link w:val="KommentarthemaZchn"/>
    <w:rsid w:val="003859D9"/>
    <w:rPr>
      <w:b/>
      <w:bCs/>
    </w:rPr>
  </w:style>
  <w:style w:type="character" w:customStyle="1" w:styleId="KommentarthemaZchn">
    <w:name w:val="Kommentarthema Zchn"/>
    <w:link w:val="Kommentarthema"/>
    <w:rsid w:val="003859D9"/>
    <w:rPr>
      <w:b/>
      <w:bCs/>
    </w:rPr>
  </w:style>
  <w:style w:type="paragraph" w:styleId="Liste">
    <w:name w:val="List"/>
    <w:basedOn w:val="Standard"/>
    <w:rsid w:val="003859D9"/>
    <w:pPr>
      <w:ind w:left="283" w:hanging="283"/>
      <w:contextualSpacing/>
    </w:pPr>
  </w:style>
  <w:style w:type="paragraph" w:styleId="Liste2">
    <w:name w:val="List 2"/>
    <w:basedOn w:val="Standard"/>
    <w:rsid w:val="003859D9"/>
    <w:pPr>
      <w:ind w:left="566" w:hanging="283"/>
      <w:contextualSpacing/>
    </w:pPr>
  </w:style>
  <w:style w:type="paragraph" w:styleId="Liste3">
    <w:name w:val="List 3"/>
    <w:basedOn w:val="Standard"/>
    <w:rsid w:val="003859D9"/>
    <w:pPr>
      <w:ind w:left="849" w:hanging="283"/>
      <w:contextualSpacing/>
    </w:pPr>
  </w:style>
  <w:style w:type="paragraph" w:styleId="Liste4">
    <w:name w:val="List 4"/>
    <w:basedOn w:val="Standard"/>
    <w:rsid w:val="003859D9"/>
    <w:pPr>
      <w:ind w:left="1132" w:hanging="283"/>
      <w:contextualSpacing/>
    </w:pPr>
  </w:style>
  <w:style w:type="paragraph" w:styleId="Liste5">
    <w:name w:val="List 5"/>
    <w:basedOn w:val="Standard"/>
    <w:rsid w:val="003859D9"/>
    <w:pPr>
      <w:ind w:left="1415" w:hanging="283"/>
      <w:contextualSpacing/>
    </w:pPr>
  </w:style>
  <w:style w:type="paragraph" w:styleId="Listenfortsetzung">
    <w:name w:val="List Continue"/>
    <w:basedOn w:val="Standard"/>
    <w:rsid w:val="003859D9"/>
    <w:pPr>
      <w:spacing w:after="120"/>
      <w:ind w:left="283"/>
      <w:contextualSpacing/>
    </w:pPr>
  </w:style>
  <w:style w:type="paragraph" w:styleId="Listenfortsetzung2">
    <w:name w:val="List Continue 2"/>
    <w:basedOn w:val="Standard"/>
    <w:rsid w:val="003859D9"/>
    <w:pPr>
      <w:spacing w:after="120"/>
      <w:ind w:left="566"/>
      <w:contextualSpacing/>
    </w:pPr>
  </w:style>
  <w:style w:type="paragraph" w:styleId="Listenfortsetzung3">
    <w:name w:val="List Continue 3"/>
    <w:basedOn w:val="Standard"/>
    <w:rsid w:val="003859D9"/>
    <w:pPr>
      <w:spacing w:after="120"/>
      <w:ind w:left="849"/>
      <w:contextualSpacing/>
    </w:pPr>
  </w:style>
  <w:style w:type="paragraph" w:styleId="Listenfortsetzung4">
    <w:name w:val="List Continue 4"/>
    <w:basedOn w:val="Standard"/>
    <w:rsid w:val="003859D9"/>
    <w:pPr>
      <w:spacing w:after="120"/>
      <w:ind w:left="1132"/>
      <w:contextualSpacing/>
    </w:pPr>
  </w:style>
  <w:style w:type="paragraph" w:styleId="Listenfortsetzung5">
    <w:name w:val="List Continue 5"/>
    <w:basedOn w:val="Standard"/>
    <w:rsid w:val="003859D9"/>
    <w:pPr>
      <w:spacing w:after="120"/>
      <w:ind w:left="1415"/>
      <w:contextualSpacing/>
    </w:pPr>
  </w:style>
  <w:style w:type="paragraph" w:styleId="Listennummer">
    <w:name w:val="List Number"/>
    <w:basedOn w:val="Standard"/>
    <w:rsid w:val="003859D9"/>
    <w:pPr>
      <w:numPr>
        <w:numId w:val="35"/>
      </w:numPr>
      <w:contextualSpacing/>
    </w:pPr>
  </w:style>
  <w:style w:type="paragraph" w:styleId="Listennummer2">
    <w:name w:val="List Number 2"/>
    <w:basedOn w:val="Standard"/>
    <w:rsid w:val="003859D9"/>
    <w:pPr>
      <w:numPr>
        <w:numId w:val="36"/>
      </w:numPr>
      <w:contextualSpacing/>
    </w:pPr>
  </w:style>
  <w:style w:type="paragraph" w:styleId="Listennummer3">
    <w:name w:val="List Number 3"/>
    <w:basedOn w:val="Standard"/>
    <w:rsid w:val="003859D9"/>
    <w:pPr>
      <w:numPr>
        <w:numId w:val="37"/>
      </w:numPr>
      <w:contextualSpacing/>
    </w:pPr>
  </w:style>
  <w:style w:type="paragraph" w:styleId="Listennummer4">
    <w:name w:val="List Number 4"/>
    <w:basedOn w:val="Standard"/>
    <w:rsid w:val="003859D9"/>
    <w:pPr>
      <w:numPr>
        <w:numId w:val="38"/>
      </w:numPr>
      <w:contextualSpacing/>
    </w:pPr>
  </w:style>
  <w:style w:type="paragraph" w:styleId="Listennummer5">
    <w:name w:val="List Number 5"/>
    <w:basedOn w:val="Standard"/>
    <w:rsid w:val="003859D9"/>
    <w:pPr>
      <w:numPr>
        <w:numId w:val="39"/>
      </w:numPr>
      <w:contextualSpacing/>
    </w:pPr>
  </w:style>
  <w:style w:type="paragraph" w:styleId="Literaturverzeichnis">
    <w:name w:val="Bibliography"/>
    <w:basedOn w:val="Standard"/>
    <w:next w:val="Standard"/>
    <w:uiPriority w:val="37"/>
    <w:semiHidden/>
    <w:unhideWhenUsed/>
    <w:rsid w:val="003859D9"/>
  </w:style>
  <w:style w:type="paragraph" w:styleId="Makrotext">
    <w:name w:val="macro"/>
    <w:link w:val="MakrotextZchn"/>
    <w:rsid w:val="003859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link w:val="Makrotext"/>
    <w:rsid w:val="003859D9"/>
    <w:rPr>
      <w:rFonts w:ascii="Courier New" w:hAnsi="Courier New" w:cs="Courier New"/>
    </w:rPr>
  </w:style>
  <w:style w:type="paragraph" w:styleId="Nachrichtenkopf">
    <w:name w:val="Message Header"/>
    <w:basedOn w:val="Standard"/>
    <w:link w:val="NachrichtenkopfZchn"/>
    <w:rsid w:val="003859D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NachrichtenkopfZchn">
    <w:name w:val="Nachrichtenkopf Zchn"/>
    <w:link w:val="Nachrichtenkopf"/>
    <w:rsid w:val="003859D9"/>
    <w:rPr>
      <w:rFonts w:ascii="Cambria" w:eastAsia="Times New Roman" w:hAnsi="Cambria" w:cs="Times New Roman"/>
      <w:sz w:val="24"/>
      <w:szCs w:val="24"/>
      <w:shd w:val="pct20" w:color="auto" w:fill="auto"/>
    </w:rPr>
  </w:style>
  <w:style w:type="paragraph" w:styleId="NurText">
    <w:name w:val="Plain Text"/>
    <w:basedOn w:val="Standard"/>
    <w:link w:val="NurTextZchn"/>
    <w:rsid w:val="003859D9"/>
    <w:rPr>
      <w:rFonts w:ascii="Courier New" w:hAnsi="Courier New" w:cs="Courier New"/>
      <w:sz w:val="20"/>
      <w:szCs w:val="20"/>
    </w:rPr>
  </w:style>
  <w:style w:type="character" w:customStyle="1" w:styleId="NurTextZchn">
    <w:name w:val="Nur Text Zchn"/>
    <w:link w:val="NurText"/>
    <w:rsid w:val="003859D9"/>
    <w:rPr>
      <w:rFonts w:ascii="Courier New" w:hAnsi="Courier New" w:cs="Courier New"/>
    </w:rPr>
  </w:style>
  <w:style w:type="paragraph" w:styleId="Rechtsgrundlagenverzeichnis">
    <w:name w:val="table of authorities"/>
    <w:basedOn w:val="Standard"/>
    <w:next w:val="Standard"/>
    <w:rsid w:val="003859D9"/>
    <w:pPr>
      <w:ind w:left="240" w:hanging="240"/>
    </w:pPr>
  </w:style>
  <w:style w:type="paragraph" w:styleId="RGV-berschrift">
    <w:name w:val="toa heading"/>
    <w:basedOn w:val="Standard"/>
    <w:next w:val="Standard"/>
    <w:rsid w:val="003859D9"/>
    <w:pPr>
      <w:spacing w:before="120"/>
    </w:pPr>
    <w:rPr>
      <w:rFonts w:ascii="Cambria" w:hAnsi="Cambria"/>
      <w:b/>
      <w:bCs/>
    </w:rPr>
  </w:style>
  <w:style w:type="paragraph" w:styleId="StandardWeb">
    <w:name w:val="Normal (Web)"/>
    <w:basedOn w:val="Standard"/>
    <w:rsid w:val="003859D9"/>
  </w:style>
  <w:style w:type="paragraph" w:styleId="Standardeinzug">
    <w:name w:val="Normal Indent"/>
    <w:basedOn w:val="Standard"/>
    <w:rsid w:val="003859D9"/>
    <w:pPr>
      <w:ind w:left="708"/>
    </w:pPr>
  </w:style>
  <w:style w:type="paragraph" w:styleId="Textkrper">
    <w:name w:val="Body Text"/>
    <w:basedOn w:val="Standard"/>
    <w:link w:val="TextkrperZchn"/>
    <w:rsid w:val="003859D9"/>
    <w:pPr>
      <w:spacing w:after="120"/>
    </w:pPr>
  </w:style>
  <w:style w:type="character" w:customStyle="1" w:styleId="TextkrperZchn">
    <w:name w:val="Textkörper Zchn"/>
    <w:link w:val="Textkrper"/>
    <w:rsid w:val="003859D9"/>
    <w:rPr>
      <w:sz w:val="24"/>
      <w:szCs w:val="24"/>
    </w:rPr>
  </w:style>
  <w:style w:type="paragraph" w:styleId="Textkrper2">
    <w:name w:val="Body Text 2"/>
    <w:basedOn w:val="Standard"/>
    <w:link w:val="Textkrper2Zchn"/>
    <w:rsid w:val="003859D9"/>
    <w:pPr>
      <w:spacing w:after="120" w:line="480" w:lineRule="auto"/>
    </w:pPr>
  </w:style>
  <w:style w:type="character" w:customStyle="1" w:styleId="Textkrper2Zchn">
    <w:name w:val="Textkörper 2 Zchn"/>
    <w:link w:val="Textkrper2"/>
    <w:rsid w:val="003859D9"/>
    <w:rPr>
      <w:sz w:val="24"/>
      <w:szCs w:val="24"/>
    </w:rPr>
  </w:style>
  <w:style w:type="paragraph" w:styleId="Textkrper3">
    <w:name w:val="Body Text 3"/>
    <w:basedOn w:val="Standard"/>
    <w:link w:val="Textkrper3Zchn"/>
    <w:rsid w:val="003859D9"/>
    <w:pPr>
      <w:spacing w:after="120"/>
    </w:pPr>
    <w:rPr>
      <w:sz w:val="16"/>
      <w:szCs w:val="16"/>
    </w:rPr>
  </w:style>
  <w:style w:type="character" w:customStyle="1" w:styleId="Textkrper3Zchn">
    <w:name w:val="Textkörper 3 Zchn"/>
    <w:link w:val="Textkrper3"/>
    <w:rsid w:val="003859D9"/>
    <w:rPr>
      <w:sz w:val="16"/>
      <w:szCs w:val="16"/>
    </w:rPr>
  </w:style>
  <w:style w:type="paragraph" w:styleId="Textkrper-Erstzeileneinzug">
    <w:name w:val="Body Text First Indent"/>
    <w:basedOn w:val="Textkrper"/>
    <w:link w:val="Textkrper-ErstzeileneinzugZchn"/>
    <w:rsid w:val="003859D9"/>
    <w:pPr>
      <w:ind w:firstLine="210"/>
    </w:pPr>
  </w:style>
  <w:style w:type="character" w:customStyle="1" w:styleId="Textkrper-ErstzeileneinzugZchn">
    <w:name w:val="Textkörper-Erstzeileneinzug Zchn"/>
    <w:link w:val="Textkrper-Erstzeileneinzug"/>
    <w:rsid w:val="003859D9"/>
    <w:rPr>
      <w:sz w:val="24"/>
      <w:szCs w:val="24"/>
    </w:rPr>
  </w:style>
  <w:style w:type="paragraph" w:styleId="Textkrper-Erstzeileneinzug2">
    <w:name w:val="Body Text First Indent 2"/>
    <w:basedOn w:val="Textkrper-Zeileneinzug"/>
    <w:link w:val="Textkrper-Erstzeileneinzug2Zchn"/>
    <w:rsid w:val="003859D9"/>
    <w:pPr>
      <w:tabs>
        <w:tab w:val="clear" w:pos="851"/>
        <w:tab w:val="clear" w:pos="6237"/>
      </w:tabs>
      <w:ind w:left="283" w:firstLine="210"/>
    </w:pPr>
  </w:style>
  <w:style w:type="character" w:customStyle="1" w:styleId="Textkrper-ZeileneinzugZchn">
    <w:name w:val="Textkörper-Zeileneinzug Zchn"/>
    <w:link w:val="Textkrper-Zeileneinzug"/>
    <w:rsid w:val="003859D9"/>
    <w:rPr>
      <w:sz w:val="24"/>
      <w:szCs w:val="24"/>
    </w:rPr>
  </w:style>
  <w:style w:type="character" w:customStyle="1" w:styleId="Textkrper-Erstzeileneinzug2Zchn">
    <w:name w:val="Textkörper-Erstzeileneinzug 2 Zchn"/>
    <w:link w:val="Textkrper-Erstzeileneinzug2"/>
    <w:rsid w:val="003859D9"/>
    <w:rPr>
      <w:sz w:val="24"/>
      <w:szCs w:val="24"/>
    </w:rPr>
  </w:style>
  <w:style w:type="paragraph" w:styleId="Titel">
    <w:name w:val="Title"/>
    <w:basedOn w:val="Standard"/>
    <w:next w:val="Standard"/>
    <w:link w:val="TitelZchn"/>
    <w:qFormat/>
    <w:rsid w:val="003859D9"/>
    <w:pPr>
      <w:spacing w:before="240" w:after="60"/>
      <w:jc w:val="center"/>
      <w:outlineLvl w:val="0"/>
    </w:pPr>
    <w:rPr>
      <w:rFonts w:ascii="Cambria" w:hAnsi="Cambria"/>
      <w:b/>
      <w:bCs/>
      <w:kern w:val="28"/>
      <w:sz w:val="32"/>
      <w:szCs w:val="32"/>
    </w:rPr>
  </w:style>
  <w:style w:type="character" w:customStyle="1" w:styleId="TitelZchn">
    <w:name w:val="Titel Zchn"/>
    <w:link w:val="Titel"/>
    <w:rsid w:val="003859D9"/>
    <w:rPr>
      <w:rFonts w:ascii="Cambria" w:eastAsia="Times New Roman" w:hAnsi="Cambria" w:cs="Times New Roman"/>
      <w:b/>
      <w:bCs/>
      <w:kern w:val="28"/>
      <w:sz w:val="32"/>
      <w:szCs w:val="32"/>
    </w:rPr>
  </w:style>
  <w:style w:type="character" w:customStyle="1" w:styleId="berschrift5Zchn">
    <w:name w:val="Überschrift 5 Zchn"/>
    <w:link w:val="berschrift5"/>
    <w:semiHidden/>
    <w:rsid w:val="003859D9"/>
    <w:rPr>
      <w:rFonts w:ascii="Calibri" w:eastAsia="Times New Roman" w:hAnsi="Calibri" w:cs="Times New Roman"/>
      <w:b/>
      <w:bCs/>
      <w:i/>
      <w:iCs/>
      <w:sz w:val="26"/>
      <w:szCs w:val="26"/>
    </w:rPr>
  </w:style>
  <w:style w:type="character" w:customStyle="1" w:styleId="berschrift6Zchn">
    <w:name w:val="Überschrift 6 Zchn"/>
    <w:link w:val="berschrift6"/>
    <w:semiHidden/>
    <w:rsid w:val="003859D9"/>
    <w:rPr>
      <w:rFonts w:ascii="Calibri" w:eastAsia="Times New Roman" w:hAnsi="Calibri" w:cs="Times New Roman"/>
      <w:b/>
      <w:bCs/>
      <w:sz w:val="22"/>
      <w:szCs w:val="22"/>
    </w:rPr>
  </w:style>
  <w:style w:type="character" w:customStyle="1" w:styleId="berschrift7Zchn">
    <w:name w:val="Überschrift 7 Zchn"/>
    <w:link w:val="berschrift7"/>
    <w:semiHidden/>
    <w:rsid w:val="003859D9"/>
    <w:rPr>
      <w:rFonts w:ascii="Calibri" w:eastAsia="Times New Roman" w:hAnsi="Calibri" w:cs="Times New Roman"/>
      <w:sz w:val="24"/>
      <w:szCs w:val="24"/>
    </w:rPr>
  </w:style>
  <w:style w:type="character" w:customStyle="1" w:styleId="berschrift8Zchn">
    <w:name w:val="Überschrift 8 Zchn"/>
    <w:link w:val="berschrift8"/>
    <w:semiHidden/>
    <w:rsid w:val="003859D9"/>
    <w:rPr>
      <w:rFonts w:ascii="Calibri" w:eastAsia="Times New Roman" w:hAnsi="Calibri" w:cs="Times New Roman"/>
      <w:i/>
      <w:iCs/>
      <w:sz w:val="24"/>
      <w:szCs w:val="24"/>
    </w:rPr>
  </w:style>
  <w:style w:type="character" w:customStyle="1" w:styleId="berschrift9Zchn">
    <w:name w:val="Überschrift 9 Zchn"/>
    <w:link w:val="berschrift9"/>
    <w:semiHidden/>
    <w:rsid w:val="003859D9"/>
    <w:rPr>
      <w:rFonts w:ascii="Cambria" w:eastAsia="Times New Roman" w:hAnsi="Cambria" w:cs="Times New Roman"/>
      <w:sz w:val="22"/>
      <w:szCs w:val="22"/>
    </w:rPr>
  </w:style>
  <w:style w:type="paragraph" w:styleId="Umschlagabsenderadresse">
    <w:name w:val="envelope return"/>
    <w:basedOn w:val="Standard"/>
    <w:rsid w:val="003859D9"/>
    <w:rPr>
      <w:rFonts w:ascii="Cambria" w:hAnsi="Cambria"/>
      <w:sz w:val="20"/>
      <w:szCs w:val="20"/>
    </w:rPr>
  </w:style>
  <w:style w:type="paragraph" w:styleId="Umschlagadresse">
    <w:name w:val="envelope address"/>
    <w:basedOn w:val="Standard"/>
    <w:rsid w:val="003859D9"/>
    <w:pPr>
      <w:framePr w:w="4320" w:h="2160" w:hRule="exact" w:hSpace="141" w:wrap="auto" w:hAnchor="page" w:xAlign="center" w:yAlign="bottom"/>
      <w:ind w:left="1"/>
    </w:pPr>
    <w:rPr>
      <w:rFonts w:ascii="Cambria" w:hAnsi="Cambria"/>
    </w:rPr>
  </w:style>
  <w:style w:type="paragraph" w:styleId="Unterschrift">
    <w:name w:val="Signature"/>
    <w:basedOn w:val="Standard"/>
    <w:link w:val="UnterschriftZchn"/>
    <w:rsid w:val="003859D9"/>
    <w:pPr>
      <w:ind w:left="4252"/>
    </w:pPr>
  </w:style>
  <w:style w:type="character" w:customStyle="1" w:styleId="UnterschriftZchn">
    <w:name w:val="Unterschrift Zchn"/>
    <w:link w:val="Unterschrift"/>
    <w:rsid w:val="003859D9"/>
    <w:rPr>
      <w:sz w:val="24"/>
      <w:szCs w:val="24"/>
    </w:rPr>
  </w:style>
  <w:style w:type="paragraph" w:styleId="Untertitel">
    <w:name w:val="Subtitle"/>
    <w:basedOn w:val="Standard"/>
    <w:next w:val="Standard"/>
    <w:link w:val="UntertitelZchn"/>
    <w:qFormat/>
    <w:rsid w:val="003859D9"/>
    <w:pPr>
      <w:spacing w:after="60"/>
      <w:jc w:val="center"/>
      <w:outlineLvl w:val="1"/>
    </w:pPr>
    <w:rPr>
      <w:rFonts w:ascii="Cambria" w:hAnsi="Cambria"/>
    </w:rPr>
  </w:style>
  <w:style w:type="character" w:customStyle="1" w:styleId="UntertitelZchn">
    <w:name w:val="Untertitel Zchn"/>
    <w:link w:val="Untertitel"/>
    <w:rsid w:val="003859D9"/>
    <w:rPr>
      <w:rFonts w:ascii="Cambria" w:eastAsia="Times New Roman" w:hAnsi="Cambria" w:cs="Times New Roman"/>
      <w:sz w:val="24"/>
      <w:szCs w:val="24"/>
    </w:rPr>
  </w:style>
  <w:style w:type="paragraph" w:styleId="Verzeichnis1">
    <w:name w:val="toc 1"/>
    <w:basedOn w:val="Standard"/>
    <w:next w:val="Standard"/>
    <w:autoRedefine/>
    <w:rsid w:val="003859D9"/>
  </w:style>
  <w:style w:type="paragraph" w:styleId="Verzeichnis2">
    <w:name w:val="toc 2"/>
    <w:basedOn w:val="Standard"/>
    <w:next w:val="Standard"/>
    <w:autoRedefine/>
    <w:rsid w:val="003859D9"/>
    <w:pPr>
      <w:ind w:left="240"/>
    </w:pPr>
  </w:style>
  <w:style w:type="paragraph" w:styleId="Verzeichnis3">
    <w:name w:val="toc 3"/>
    <w:basedOn w:val="Standard"/>
    <w:next w:val="Standard"/>
    <w:autoRedefine/>
    <w:rsid w:val="003859D9"/>
    <w:pPr>
      <w:ind w:left="480"/>
    </w:pPr>
  </w:style>
  <w:style w:type="paragraph" w:styleId="Verzeichnis4">
    <w:name w:val="toc 4"/>
    <w:basedOn w:val="Standard"/>
    <w:next w:val="Standard"/>
    <w:autoRedefine/>
    <w:rsid w:val="003859D9"/>
    <w:pPr>
      <w:ind w:left="720"/>
    </w:pPr>
  </w:style>
  <w:style w:type="paragraph" w:styleId="Verzeichnis5">
    <w:name w:val="toc 5"/>
    <w:basedOn w:val="Standard"/>
    <w:next w:val="Standard"/>
    <w:autoRedefine/>
    <w:rsid w:val="003859D9"/>
    <w:pPr>
      <w:ind w:left="960"/>
    </w:pPr>
  </w:style>
  <w:style w:type="paragraph" w:styleId="Verzeichnis6">
    <w:name w:val="toc 6"/>
    <w:basedOn w:val="Standard"/>
    <w:next w:val="Standard"/>
    <w:autoRedefine/>
    <w:rsid w:val="003859D9"/>
    <w:pPr>
      <w:ind w:left="1200"/>
    </w:pPr>
  </w:style>
  <w:style w:type="paragraph" w:styleId="Verzeichnis7">
    <w:name w:val="toc 7"/>
    <w:basedOn w:val="Standard"/>
    <w:next w:val="Standard"/>
    <w:autoRedefine/>
    <w:rsid w:val="003859D9"/>
    <w:pPr>
      <w:ind w:left="1440"/>
    </w:pPr>
  </w:style>
  <w:style w:type="paragraph" w:styleId="Verzeichnis8">
    <w:name w:val="toc 8"/>
    <w:basedOn w:val="Standard"/>
    <w:next w:val="Standard"/>
    <w:autoRedefine/>
    <w:rsid w:val="003859D9"/>
    <w:pPr>
      <w:ind w:left="1680"/>
    </w:pPr>
  </w:style>
  <w:style w:type="paragraph" w:styleId="Verzeichnis9">
    <w:name w:val="toc 9"/>
    <w:basedOn w:val="Standard"/>
    <w:next w:val="Standard"/>
    <w:autoRedefine/>
    <w:rsid w:val="003859D9"/>
    <w:pPr>
      <w:ind w:left="1920"/>
    </w:pPr>
  </w:style>
  <w:style w:type="paragraph" w:styleId="Anfhrungszeichen">
    <w:name w:val="Quote"/>
    <w:basedOn w:val="Standard"/>
    <w:next w:val="Standard"/>
    <w:link w:val="AnfhrungszeichenZchn"/>
    <w:uiPriority w:val="29"/>
    <w:qFormat/>
    <w:rsid w:val="003859D9"/>
    <w:rPr>
      <w:i/>
      <w:iCs/>
      <w:color w:val="000000"/>
    </w:rPr>
  </w:style>
  <w:style w:type="character" w:customStyle="1" w:styleId="AnfhrungszeichenZchn">
    <w:name w:val="Anführungszeichen Zchn"/>
    <w:link w:val="Anfhrungszeichen"/>
    <w:uiPriority w:val="29"/>
    <w:rsid w:val="003859D9"/>
    <w:rPr>
      <w:i/>
      <w:iCs/>
      <w:color w:val="000000"/>
      <w:sz w:val="24"/>
      <w:szCs w:val="24"/>
    </w:rPr>
  </w:style>
  <w:style w:type="paragraph" w:customStyle="1" w:styleId="Datumszeile">
    <w:name w:val="_Datumszeile"/>
    <w:basedOn w:val="Standard"/>
    <w:autoRedefine/>
    <w:rsid w:val="00135102"/>
    <w:pPr>
      <w:tabs>
        <w:tab w:val="left" w:pos="5426"/>
        <w:tab w:val="right" w:pos="9900"/>
      </w:tabs>
      <w:jc w:val="right"/>
      <w:outlineLvl w:val="0"/>
    </w:pPr>
    <w:rPr>
      <w:rFonts w:ascii="Frutiger 55 Roman" w:hAnsi="Frutiger 55 Roman"/>
      <w:kern w:val="17"/>
      <w:sz w:val="15"/>
      <w:szCs w:val="15"/>
    </w:rPr>
  </w:style>
  <w:style w:type="character" w:styleId="Funotenzeichen">
    <w:name w:val="footnote reference"/>
    <w:basedOn w:val="Absatz-Standardschriftart"/>
    <w:rsid w:val="00BC01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7460F"/>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tabs>
        <w:tab w:val="left" w:pos="851"/>
        <w:tab w:val="left" w:pos="6237"/>
      </w:tabs>
      <w:ind w:left="65"/>
      <w:outlineLvl w:val="3"/>
    </w:pPr>
    <w:rPr>
      <w:u w:val="single"/>
    </w:rPr>
  </w:style>
  <w:style w:type="paragraph" w:styleId="berschrift5">
    <w:name w:val="heading 5"/>
    <w:basedOn w:val="Standard"/>
    <w:next w:val="Standard"/>
    <w:link w:val="berschrift5Zchn"/>
    <w:semiHidden/>
    <w:unhideWhenUsed/>
    <w:qFormat/>
    <w:rsid w:val="003859D9"/>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semiHidden/>
    <w:unhideWhenUsed/>
    <w:qFormat/>
    <w:rsid w:val="003859D9"/>
    <w:p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3859D9"/>
    <w:pPr>
      <w:spacing w:before="240" w:after="60"/>
      <w:outlineLvl w:val="6"/>
    </w:pPr>
    <w:rPr>
      <w:rFonts w:ascii="Calibri" w:hAnsi="Calibri"/>
    </w:rPr>
  </w:style>
  <w:style w:type="paragraph" w:styleId="berschrift8">
    <w:name w:val="heading 8"/>
    <w:basedOn w:val="Standard"/>
    <w:next w:val="Standard"/>
    <w:link w:val="berschrift8Zchn"/>
    <w:semiHidden/>
    <w:unhideWhenUsed/>
    <w:qFormat/>
    <w:rsid w:val="003859D9"/>
    <w:pPr>
      <w:spacing w:before="240" w:after="60"/>
      <w:outlineLvl w:val="7"/>
    </w:pPr>
    <w:rPr>
      <w:rFonts w:ascii="Calibri" w:hAnsi="Calibri"/>
      <w:i/>
      <w:iCs/>
    </w:rPr>
  </w:style>
  <w:style w:type="paragraph" w:styleId="berschrift9">
    <w:name w:val="heading 9"/>
    <w:basedOn w:val="Standard"/>
    <w:next w:val="Standard"/>
    <w:link w:val="berschrift9Zchn"/>
    <w:semiHidden/>
    <w:unhideWhenUsed/>
    <w:qFormat/>
    <w:rsid w:val="003859D9"/>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Textkrper-Zeileneinzug">
    <w:name w:val="Body Text Indent"/>
    <w:basedOn w:val="Standard"/>
    <w:link w:val="Textkrper-ZeileneinzugZchn"/>
    <w:pPr>
      <w:tabs>
        <w:tab w:val="left" w:pos="851"/>
        <w:tab w:val="left" w:pos="6237"/>
      </w:tabs>
      <w:spacing w:after="120"/>
      <w:ind w:left="425"/>
    </w:pPr>
  </w:style>
  <w:style w:type="paragraph" w:styleId="Textkrper-Einzug2">
    <w:name w:val="Body Text Indent 2"/>
    <w:basedOn w:val="Standard"/>
    <w:pPr>
      <w:tabs>
        <w:tab w:val="left" w:pos="851"/>
        <w:tab w:val="left" w:pos="6237"/>
      </w:tabs>
      <w:ind w:left="426"/>
    </w:pPr>
  </w:style>
  <w:style w:type="paragraph" w:styleId="Textkrper-Einzug3">
    <w:name w:val="Body Text Indent 3"/>
    <w:basedOn w:val="Standard"/>
    <w:pPr>
      <w:tabs>
        <w:tab w:val="left" w:pos="851"/>
        <w:tab w:val="left" w:pos="6237"/>
      </w:tabs>
      <w:spacing w:after="120"/>
      <w:ind w:left="1416"/>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34"/>
    <w:qFormat/>
    <w:rsid w:val="00D811E0"/>
    <w:pPr>
      <w:ind w:left="708"/>
    </w:pPr>
  </w:style>
  <w:style w:type="table" w:styleId="Tabellenraster">
    <w:name w:val="Table Grid"/>
    <w:basedOn w:val="NormaleTabelle"/>
    <w:rsid w:val="00511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KopfzeileZchn">
    <w:name w:val="Kopfzeile Zchn"/>
    <w:link w:val="Kopfzeile"/>
    <w:uiPriority w:val="99"/>
    <w:rsid w:val="00F0548A"/>
    <w:rPr>
      <w:sz w:val="24"/>
      <w:szCs w:val="24"/>
    </w:rPr>
  </w:style>
  <w:style w:type="paragraph" w:styleId="KeinLeerraum">
    <w:name w:val="No Spacing"/>
    <w:uiPriority w:val="1"/>
    <w:qFormat/>
    <w:rsid w:val="00AE649D"/>
    <w:rPr>
      <w:sz w:val="24"/>
      <w:szCs w:val="24"/>
    </w:rPr>
  </w:style>
  <w:style w:type="paragraph" w:styleId="Sprechblasentext">
    <w:name w:val="Balloon Text"/>
    <w:basedOn w:val="Standard"/>
    <w:link w:val="SprechblasentextZchn"/>
    <w:rsid w:val="001A78DF"/>
    <w:rPr>
      <w:rFonts w:ascii="Tahoma" w:hAnsi="Tahoma" w:cs="Tahoma"/>
      <w:sz w:val="16"/>
      <w:szCs w:val="16"/>
    </w:rPr>
  </w:style>
  <w:style w:type="character" w:customStyle="1" w:styleId="SprechblasentextZchn">
    <w:name w:val="Sprechblasentext Zchn"/>
    <w:link w:val="Sprechblasentext"/>
    <w:rsid w:val="001A78DF"/>
    <w:rPr>
      <w:rFonts w:ascii="Tahoma" w:hAnsi="Tahoma" w:cs="Tahoma"/>
      <w:sz w:val="16"/>
      <w:szCs w:val="16"/>
    </w:rPr>
  </w:style>
  <w:style w:type="paragraph" w:styleId="Abbildungsverzeichnis">
    <w:name w:val="table of figures"/>
    <w:basedOn w:val="Standard"/>
    <w:next w:val="Standard"/>
    <w:rsid w:val="003859D9"/>
  </w:style>
  <w:style w:type="paragraph" w:styleId="Anrede">
    <w:name w:val="Salutation"/>
    <w:basedOn w:val="Standard"/>
    <w:next w:val="Standard"/>
    <w:link w:val="AnredeZchn"/>
    <w:rsid w:val="003859D9"/>
  </w:style>
  <w:style w:type="character" w:customStyle="1" w:styleId="AnredeZchn">
    <w:name w:val="Anrede Zchn"/>
    <w:link w:val="Anrede"/>
    <w:rsid w:val="003859D9"/>
    <w:rPr>
      <w:sz w:val="24"/>
      <w:szCs w:val="24"/>
    </w:rPr>
  </w:style>
  <w:style w:type="paragraph" w:styleId="Aufzhlungszeichen">
    <w:name w:val="List Bullet"/>
    <w:basedOn w:val="Standard"/>
    <w:rsid w:val="003859D9"/>
    <w:pPr>
      <w:numPr>
        <w:numId w:val="11"/>
      </w:numPr>
      <w:contextualSpacing/>
    </w:pPr>
  </w:style>
  <w:style w:type="paragraph" w:styleId="Aufzhlungszeichen2">
    <w:name w:val="List Bullet 2"/>
    <w:basedOn w:val="Standard"/>
    <w:rsid w:val="003859D9"/>
    <w:pPr>
      <w:numPr>
        <w:numId w:val="31"/>
      </w:numPr>
      <w:contextualSpacing/>
    </w:pPr>
  </w:style>
  <w:style w:type="paragraph" w:styleId="Aufzhlungszeichen3">
    <w:name w:val="List Bullet 3"/>
    <w:basedOn w:val="Standard"/>
    <w:rsid w:val="003859D9"/>
    <w:pPr>
      <w:numPr>
        <w:numId w:val="32"/>
      </w:numPr>
      <w:contextualSpacing/>
    </w:pPr>
  </w:style>
  <w:style w:type="paragraph" w:styleId="Aufzhlungszeichen4">
    <w:name w:val="List Bullet 4"/>
    <w:basedOn w:val="Standard"/>
    <w:rsid w:val="003859D9"/>
    <w:pPr>
      <w:numPr>
        <w:numId w:val="33"/>
      </w:numPr>
      <w:contextualSpacing/>
    </w:pPr>
  </w:style>
  <w:style w:type="paragraph" w:styleId="Aufzhlungszeichen5">
    <w:name w:val="List Bullet 5"/>
    <w:basedOn w:val="Standard"/>
    <w:rsid w:val="003859D9"/>
    <w:pPr>
      <w:numPr>
        <w:numId w:val="34"/>
      </w:numPr>
      <w:contextualSpacing/>
    </w:pPr>
  </w:style>
  <w:style w:type="paragraph" w:styleId="Beschriftung">
    <w:name w:val="caption"/>
    <w:basedOn w:val="Standard"/>
    <w:next w:val="Standard"/>
    <w:semiHidden/>
    <w:unhideWhenUsed/>
    <w:qFormat/>
    <w:rsid w:val="003859D9"/>
    <w:rPr>
      <w:b/>
      <w:bCs/>
      <w:sz w:val="20"/>
      <w:szCs w:val="20"/>
    </w:rPr>
  </w:style>
  <w:style w:type="paragraph" w:styleId="Blocktext">
    <w:name w:val="Block Text"/>
    <w:basedOn w:val="Standard"/>
    <w:rsid w:val="003859D9"/>
    <w:pPr>
      <w:spacing w:after="120"/>
      <w:ind w:left="1440" w:right="1440"/>
    </w:pPr>
  </w:style>
  <w:style w:type="paragraph" w:styleId="Datum">
    <w:name w:val="Date"/>
    <w:basedOn w:val="Standard"/>
    <w:next w:val="Standard"/>
    <w:link w:val="DatumZchn"/>
    <w:rsid w:val="003859D9"/>
  </w:style>
  <w:style w:type="character" w:customStyle="1" w:styleId="DatumZchn">
    <w:name w:val="Datum Zchn"/>
    <w:link w:val="Datum"/>
    <w:rsid w:val="003859D9"/>
    <w:rPr>
      <w:sz w:val="24"/>
      <w:szCs w:val="24"/>
    </w:rPr>
  </w:style>
  <w:style w:type="paragraph" w:styleId="Dokumentstruktur">
    <w:name w:val="Document Map"/>
    <w:basedOn w:val="Standard"/>
    <w:link w:val="DokumentstrukturZchn"/>
    <w:rsid w:val="003859D9"/>
    <w:rPr>
      <w:rFonts w:ascii="Tahoma" w:hAnsi="Tahoma" w:cs="Tahoma"/>
      <w:sz w:val="16"/>
      <w:szCs w:val="16"/>
    </w:rPr>
  </w:style>
  <w:style w:type="character" w:customStyle="1" w:styleId="DokumentstrukturZchn">
    <w:name w:val="Dokumentstruktur Zchn"/>
    <w:link w:val="Dokumentstruktur"/>
    <w:rsid w:val="003859D9"/>
    <w:rPr>
      <w:rFonts w:ascii="Tahoma" w:hAnsi="Tahoma" w:cs="Tahoma"/>
      <w:sz w:val="16"/>
      <w:szCs w:val="16"/>
    </w:rPr>
  </w:style>
  <w:style w:type="paragraph" w:styleId="E-Mail-Signatur">
    <w:name w:val="E-mail Signature"/>
    <w:basedOn w:val="Standard"/>
    <w:link w:val="E-Mail-SignaturZchn"/>
    <w:rsid w:val="003859D9"/>
  </w:style>
  <w:style w:type="character" w:customStyle="1" w:styleId="E-Mail-SignaturZchn">
    <w:name w:val="E-Mail-Signatur Zchn"/>
    <w:link w:val="E-Mail-Signatur"/>
    <w:rsid w:val="003859D9"/>
    <w:rPr>
      <w:sz w:val="24"/>
      <w:szCs w:val="24"/>
    </w:rPr>
  </w:style>
  <w:style w:type="paragraph" w:styleId="Endnotentext">
    <w:name w:val="endnote text"/>
    <w:basedOn w:val="Standard"/>
    <w:link w:val="EndnotentextZchn"/>
    <w:rsid w:val="003859D9"/>
    <w:rPr>
      <w:sz w:val="20"/>
      <w:szCs w:val="20"/>
    </w:rPr>
  </w:style>
  <w:style w:type="character" w:customStyle="1" w:styleId="EndnotentextZchn">
    <w:name w:val="Endnotentext Zchn"/>
    <w:basedOn w:val="Absatz-Standardschriftart"/>
    <w:link w:val="Endnotentext"/>
    <w:rsid w:val="003859D9"/>
  </w:style>
  <w:style w:type="paragraph" w:styleId="Fu-Endnotenberschrift">
    <w:name w:val="Note Heading"/>
    <w:basedOn w:val="Standard"/>
    <w:next w:val="Standard"/>
    <w:link w:val="Fu-EndnotenberschriftZchn"/>
    <w:rsid w:val="003859D9"/>
  </w:style>
  <w:style w:type="character" w:customStyle="1" w:styleId="Fu-EndnotenberschriftZchn">
    <w:name w:val="Fuß/-Endnotenüberschrift Zchn"/>
    <w:link w:val="Fu-Endnotenberschrift"/>
    <w:rsid w:val="003859D9"/>
    <w:rPr>
      <w:sz w:val="24"/>
      <w:szCs w:val="24"/>
    </w:rPr>
  </w:style>
  <w:style w:type="paragraph" w:styleId="Funotentext">
    <w:name w:val="footnote text"/>
    <w:basedOn w:val="Standard"/>
    <w:link w:val="FunotentextZchn"/>
    <w:rsid w:val="003859D9"/>
    <w:rPr>
      <w:sz w:val="20"/>
      <w:szCs w:val="20"/>
    </w:rPr>
  </w:style>
  <w:style w:type="character" w:customStyle="1" w:styleId="FunotentextZchn">
    <w:name w:val="Fußnotentext Zchn"/>
    <w:basedOn w:val="Absatz-Standardschriftart"/>
    <w:link w:val="Funotentext"/>
    <w:rsid w:val="003859D9"/>
  </w:style>
  <w:style w:type="paragraph" w:styleId="Gruformel">
    <w:name w:val="Closing"/>
    <w:basedOn w:val="Standard"/>
    <w:link w:val="GruformelZchn"/>
    <w:rsid w:val="003859D9"/>
    <w:pPr>
      <w:ind w:left="4252"/>
    </w:pPr>
  </w:style>
  <w:style w:type="character" w:customStyle="1" w:styleId="GruformelZchn">
    <w:name w:val="Grußformel Zchn"/>
    <w:link w:val="Gruformel"/>
    <w:rsid w:val="003859D9"/>
    <w:rPr>
      <w:sz w:val="24"/>
      <w:szCs w:val="24"/>
    </w:rPr>
  </w:style>
  <w:style w:type="paragraph" w:styleId="HTMLAdresse">
    <w:name w:val="HTML Address"/>
    <w:basedOn w:val="Standard"/>
    <w:link w:val="HTMLAdresseZchn"/>
    <w:rsid w:val="003859D9"/>
    <w:rPr>
      <w:i/>
      <w:iCs/>
    </w:rPr>
  </w:style>
  <w:style w:type="character" w:customStyle="1" w:styleId="HTMLAdresseZchn">
    <w:name w:val="HTML Adresse Zchn"/>
    <w:link w:val="HTMLAdresse"/>
    <w:rsid w:val="003859D9"/>
    <w:rPr>
      <w:i/>
      <w:iCs/>
      <w:sz w:val="24"/>
      <w:szCs w:val="24"/>
    </w:rPr>
  </w:style>
  <w:style w:type="paragraph" w:styleId="HTMLVorformatiert">
    <w:name w:val="HTML Preformatted"/>
    <w:basedOn w:val="Standard"/>
    <w:link w:val="HTMLVorformatiertZchn"/>
    <w:rsid w:val="003859D9"/>
    <w:rPr>
      <w:rFonts w:ascii="Courier New" w:hAnsi="Courier New" w:cs="Courier New"/>
      <w:sz w:val="20"/>
      <w:szCs w:val="20"/>
    </w:rPr>
  </w:style>
  <w:style w:type="character" w:customStyle="1" w:styleId="HTMLVorformatiertZchn">
    <w:name w:val="HTML Vorformatiert Zchn"/>
    <w:link w:val="HTMLVorformatiert"/>
    <w:rsid w:val="003859D9"/>
    <w:rPr>
      <w:rFonts w:ascii="Courier New" w:hAnsi="Courier New" w:cs="Courier New"/>
    </w:rPr>
  </w:style>
  <w:style w:type="paragraph" w:styleId="Index1">
    <w:name w:val="index 1"/>
    <w:basedOn w:val="Standard"/>
    <w:next w:val="Standard"/>
    <w:autoRedefine/>
    <w:rsid w:val="003859D9"/>
    <w:pPr>
      <w:ind w:left="240" w:hanging="240"/>
    </w:pPr>
  </w:style>
  <w:style w:type="paragraph" w:styleId="Index2">
    <w:name w:val="index 2"/>
    <w:basedOn w:val="Standard"/>
    <w:next w:val="Standard"/>
    <w:autoRedefine/>
    <w:rsid w:val="003859D9"/>
    <w:pPr>
      <w:ind w:left="480" w:hanging="240"/>
    </w:pPr>
  </w:style>
  <w:style w:type="paragraph" w:styleId="Index3">
    <w:name w:val="index 3"/>
    <w:basedOn w:val="Standard"/>
    <w:next w:val="Standard"/>
    <w:autoRedefine/>
    <w:rsid w:val="003859D9"/>
    <w:pPr>
      <w:ind w:left="720" w:hanging="240"/>
    </w:pPr>
  </w:style>
  <w:style w:type="paragraph" w:styleId="Index4">
    <w:name w:val="index 4"/>
    <w:basedOn w:val="Standard"/>
    <w:next w:val="Standard"/>
    <w:autoRedefine/>
    <w:rsid w:val="003859D9"/>
    <w:pPr>
      <w:ind w:left="960" w:hanging="240"/>
    </w:pPr>
  </w:style>
  <w:style w:type="paragraph" w:styleId="Index5">
    <w:name w:val="index 5"/>
    <w:basedOn w:val="Standard"/>
    <w:next w:val="Standard"/>
    <w:autoRedefine/>
    <w:rsid w:val="003859D9"/>
    <w:pPr>
      <w:ind w:left="1200" w:hanging="240"/>
    </w:pPr>
  </w:style>
  <w:style w:type="paragraph" w:styleId="Index6">
    <w:name w:val="index 6"/>
    <w:basedOn w:val="Standard"/>
    <w:next w:val="Standard"/>
    <w:autoRedefine/>
    <w:rsid w:val="003859D9"/>
    <w:pPr>
      <w:ind w:left="1440" w:hanging="240"/>
    </w:pPr>
  </w:style>
  <w:style w:type="paragraph" w:styleId="Index7">
    <w:name w:val="index 7"/>
    <w:basedOn w:val="Standard"/>
    <w:next w:val="Standard"/>
    <w:autoRedefine/>
    <w:rsid w:val="003859D9"/>
    <w:pPr>
      <w:ind w:left="1680" w:hanging="240"/>
    </w:pPr>
  </w:style>
  <w:style w:type="paragraph" w:styleId="Index8">
    <w:name w:val="index 8"/>
    <w:basedOn w:val="Standard"/>
    <w:next w:val="Standard"/>
    <w:autoRedefine/>
    <w:rsid w:val="003859D9"/>
    <w:pPr>
      <w:ind w:left="1920" w:hanging="240"/>
    </w:pPr>
  </w:style>
  <w:style w:type="paragraph" w:styleId="Index9">
    <w:name w:val="index 9"/>
    <w:basedOn w:val="Standard"/>
    <w:next w:val="Standard"/>
    <w:autoRedefine/>
    <w:rsid w:val="003859D9"/>
    <w:pPr>
      <w:ind w:left="2160" w:hanging="240"/>
    </w:pPr>
  </w:style>
  <w:style w:type="paragraph" w:styleId="Indexberschrift">
    <w:name w:val="index heading"/>
    <w:basedOn w:val="Standard"/>
    <w:next w:val="Index1"/>
    <w:rsid w:val="003859D9"/>
    <w:rPr>
      <w:rFonts w:ascii="Cambria" w:hAnsi="Cambria"/>
      <w:b/>
      <w:bCs/>
    </w:rPr>
  </w:style>
  <w:style w:type="paragraph" w:styleId="Inhaltsverzeichnisberschrift">
    <w:name w:val="TOC Heading"/>
    <w:basedOn w:val="berschrift1"/>
    <w:next w:val="Standard"/>
    <w:uiPriority w:val="39"/>
    <w:semiHidden/>
    <w:unhideWhenUsed/>
    <w:qFormat/>
    <w:rsid w:val="003859D9"/>
    <w:pPr>
      <w:outlineLvl w:val="9"/>
    </w:pPr>
    <w:rPr>
      <w:rFonts w:ascii="Cambria" w:hAnsi="Cambria" w:cs="Times New Roman"/>
    </w:rPr>
  </w:style>
  <w:style w:type="paragraph" w:styleId="IntensivesZitat">
    <w:name w:val="Intense Quote"/>
    <w:basedOn w:val="Standard"/>
    <w:next w:val="Standard"/>
    <w:link w:val="IntensivesZitatZchn"/>
    <w:uiPriority w:val="30"/>
    <w:qFormat/>
    <w:rsid w:val="003859D9"/>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3859D9"/>
    <w:rPr>
      <w:b/>
      <w:bCs/>
      <w:i/>
      <w:iCs/>
      <w:color w:val="4F81BD"/>
      <w:sz w:val="24"/>
      <w:szCs w:val="24"/>
    </w:rPr>
  </w:style>
  <w:style w:type="paragraph" w:styleId="Kommentartext">
    <w:name w:val="annotation text"/>
    <w:basedOn w:val="Standard"/>
    <w:link w:val="KommentartextZchn"/>
    <w:rsid w:val="003859D9"/>
    <w:rPr>
      <w:sz w:val="20"/>
      <w:szCs w:val="20"/>
    </w:rPr>
  </w:style>
  <w:style w:type="character" w:customStyle="1" w:styleId="KommentartextZchn">
    <w:name w:val="Kommentartext Zchn"/>
    <w:basedOn w:val="Absatz-Standardschriftart"/>
    <w:link w:val="Kommentartext"/>
    <w:rsid w:val="003859D9"/>
  </w:style>
  <w:style w:type="paragraph" w:styleId="Kommentarthema">
    <w:name w:val="annotation subject"/>
    <w:basedOn w:val="Kommentartext"/>
    <w:next w:val="Kommentartext"/>
    <w:link w:val="KommentarthemaZchn"/>
    <w:rsid w:val="003859D9"/>
    <w:rPr>
      <w:b/>
      <w:bCs/>
    </w:rPr>
  </w:style>
  <w:style w:type="character" w:customStyle="1" w:styleId="KommentarthemaZchn">
    <w:name w:val="Kommentarthema Zchn"/>
    <w:link w:val="Kommentarthema"/>
    <w:rsid w:val="003859D9"/>
    <w:rPr>
      <w:b/>
      <w:bCs/>
    </w:rPr>
  </w:style>
  <w:style w:type="paragraph" w:styleId="Liste">
    <w:name w:val="List"/>
    <w:basedOn w:val="Standard"/>
    <w:rsid w:val="003859D9"/>
    <w:pPr>
      <w:ind w:left="283" w:hanging="283"/>
      <w:contextualSpacing/>
    </w:pPr>
  </w:style>
  <w:style w:type="paragraph" w:styleId="Liste2">
    <w:name w:val="List 2"/>
    <w:basedOn w:val="Standard"/>
    <w:rsid w:val="003859D9"/>
    <w:pPr>
      <w:ind w:left="566" w:hanging="283"/>
      <w:contextualSpacing/>
    </w:pPr>
  </w:style>
  <w:style w:type="paragraph" w:styleId="Liste3">
    <w:name w:val="List 3"/>
    <w:basedOn w:val="Standard"/>
    <w:rsid w:val="003859D9"/>
    <w:pPr>
      <w:ind w:left="849" w:hanging="283"/>
      <w:contextualSpacing/>
    </w:pPr>
  </w:style>
  <w:style w:type="paragraph" w:styleId="Liste4">
    <w:name w:val="List 4"/>
    <w:basedOn w:val="Standard"/>
    <w:rsid w:val="003859D9"/>
    <w:pPr>
      <w:ind w:left="1132" w:hanging="283"/>
      <w:contextualSpacing/>
    </w:pPr>
  </w:style>
  <w:style w:type="paragraph" w:styleId="Liste5">
    <w:name w:val="List 5"/>
    <w:basedOn w:val="Standard"/>
    <w:rsid w:val="003859D9"/>
    <w:pPr>
      <w:ind w:left="1415" w:hanging="283"/>
      <w:contextualSpacing/>
    </w:pPr>
  </w:style>
  <w:style w:type="paragraph" w:styleId="Listenfortsetzung">
    <w:name w:val="List Continue"/>
    <w:basedOn w:val="Standard"/>
    <w:rsid w:val="003859D9"/>
    <w:pPr>
      <w:spacing w:after="120"/>
      <w:ind w:left="283"/>
      <w:contextualSpacing/>
    </w:pPr>
  </w:style>
  <w:style w:type="paragraph" w:styleId="Listenfortsetzung2">
    <w:name w:val="List Continue 2"/>
    <w:basedOn w:val="Standard"/>
    <w:rsid w:val="003859D9"/>
    <w:pPr>
      <w:spacing w:after="120"/>
      <w:ind w:left="566"/>
      <w:contextualSpacing/>
    </w:pPr>
  </w:style>
  <w:style w:type="paragraph" w:styleId="Listenfortsetzung3">
    <w:name w:val="List Continue 3"/>
    <w:basedOn w:val="Standard"/>
    <w:rsid w:val="003859D9"/>
    <w:pPr>
      <w:spacing w:after="120"/>
      <w:ind w:left="849"/>
      <w:contextualSpacing/>
    </w:pPr>
  </w:style>
  <w:style w:type="paragraph" w:styleId="Listenfortsetzung4">
    <w:name w:val="List Continue 4"/>
    <w:basedOn w:val="Standard"/>
    <w:rsid w:val="003859D9"/>
    <w:pPr>
      <w:spacing w:after="120"/>
      <w:ind w:left="1132"/>
      <w:contextualSpacing/>
    </w:pPr>
  </w:style>
  <w:style w:type="paragraph" w:styleId="Listenfortsetzung5">
    <w:name w:val="List Continue 5"/>
    <w:basedOn w:val="Standard"/>
    <w:rsid w:val="003859D9"/>
    <w:pPr>
      <w:spacing w:after="120"/>
      <w:ind w:left="1415"/>
      <w:contextualSpacing/>
    </w:pPr>
  </w:style>
  <w:style w:type="paragraph" w:styleId="Listennummer">
    <w:name w:val="List Number"/>
    <w:basedOn w:val="Standard"/>
    <w:rsid w:val="003859D9"/>
    <w:pPr>
      <w:numPr>
        <w:numId w:val="35"/>
      </w:numPr>
      <w:contextualSpacing/>
    </w:pPr>
  </w:style>
  <w:style w:type="paragraph" w:styleId="Listennummer2">
    <w:name w:val="List Number 2"/>
    <w:basedOn w:val="Standard"/>
    <w:rsid w:val="003859D9"/>
    <w:pPr>
      <w:numPr>
        <w:numId w:val="36"/>
      </w:numPr>
      <w:contextualSpacing/>
    </w:pPr>
  </w:style>
  <w:style w:type="paragraph" w:styleId="Listennummer3">
    <w:name w:val="List Number 3"/>
    <w:basedOn w:val="Standard"/>
    <w:rsid w:val="003859D9"/>
    <w:pPr>
      <w:numPr>
        <w:numId w:val="37"/>
      </w:numPr>
      <w:contextualSpacing/>
    </w:pPr>
  </w:style>
  <w:style w:type="paragraph" w:styleId="Listennummer4">
    <w:name w:val="List Number 4"/>
    <w:basedOn w:val="Standard"/>
    <w:rsid w:val="003859D9"/>
    <w:pPr>
      <w:numPr>
        <w:numId w:val="38"/>
      </w:numPr>
      <w:contextualSpacing/>
    </w:pPr>
  </w:style>
  <w:style w:type="paragraph" w:styleId="Listennummer5">
    <w:name w:val="List Number 5"/>
    <w:basedOn w:val="Standard"/>
    <w:rsid w:val="003859D9"/>
    <w:pPr>
      <w:numPr>
        <w:numId w:val="39"/>
      </w:numPr>
      <w:contextualSpacing/>
    </w:pPr>
  </w:style>
  <w:style w:type="paragraph" w:styleId="Literaturverzeichnis">
    <w:name w:val="Bibliography"/>
    <w:basedOn w:val="Standard"/>
    <w:next w:val="Standard"/>
    <w:uiPriority w:val="37"/>
    <w:semiHidden/>
    <w:unhideWhenUsed/>
    <w:rsid w:val="003859D9"/>
  </w:style>
  <w:style w:type="paragraph" w:styleId="Makrotext">
    <w:name w:val="macro"/>
    <w:link w:val="MakrotextZchn"/>
    <w:rsid w:val="003859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link w:val="Makrotext"/>
    <w:rsid w:val="003859D9"/>
    <w:rPr>
      <w:rFonts w:ascii="Courier New" w:hAnsi="Courier New" w:cs="Courier New"/>
    </w:rPr>
  </w:style>
  <w:style w:type="paragraph" w:styleId="Nachrichtenkopf">
    <w:name w:val="Message Header"/>
    <w:basedOn w:val="Standard"/>
    <w:link w:val="NachrichtenkopfZchn"/>
    <w:rsid w:val="003859D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NachrichtenkopfZchn">
    <w:name w:val="Nachrichtenkopf Zchn"/>
    <w:link w:val="Nachrichtenkopf"/>
    <w:rsid w:val="003859D9"/>
    <w:rPr>
      <w:rFonts w:ascii="Cambria" w:eastAsia="Times New Roman" w:hAnsi="Cambria" w:cs="Times New Roman"/>
      <w:sz w:val="24"/>
      <w:szCs w:val="24"/>
      <w:shd w:val="pct20" w:color="auto" w:fill="auto"/>
    </w:rPr>
  </w:style>
  <w:style w:type="paragraph" w:styleId="NurText">
    <w:name w:val="Plain Text"/>
    <w:basedOn w:val="Standard"/>
    <w:link w:val="NurTextZchn"/>
    <w:rsid w:val="003859D9"/>
    <w:rPr>
      <w:rFonts w:ascii="Courier New" w:hAnsi="Courier New" w:cs="Courier New"/>
      <w:sz w:val="20"/>
      <w:szCs w:val="20"/>
    </w:rPr>
  </w:style>
  <w:style w:type="character" w:customStyle="1" w:styleId="NurTextZchn">
    <w:name w:val="Nur Text Zchn"/>
    <w:link w:val="NurText"/>
    <w:rsid w:val="003859D9"/>
    <w:rPr>
      <w:rFonts w:ascii="Courier New" w:hAnsi="Courier New" w:cs="Courier New"/>
    </w:rPr>
  </w:style>
  <w:style w:type="paragraph" w:styleId="Rechtsgrundlagenverzeichnis">
    <w:name w:val="table of authorities"/>
    <w:basedOn w:val="Standard"/>
    <w:next w:val="Standard"/>
    <w:rsid w:val="003859D9"/>
    <w:pPr>
      <w:ind w:left="240" w:hanging="240"/>
    </w:pPr>
  </w:style>
  <w:style w:type="paragraph" w:styleId="RGV-berschrift">
    <w:name w:val="toa heading"/>
    <w:basedOn w:val="Standard"/>
    <w:next w:val="Standard"/>
    <w:rsid w:val="003859D9"/>
    <w:pPr>
      <w:spacing w:before="120"/>
    </w:pPr>
    <w:rPr>
      <w:rFonts w:ascii="Cambria" w:hAnsi="Cambria"/>
      <w:b/>
      <w:bCs/>
    </w:rPr>
  </w:style>
  <w:style w:type="paragraph" w:styleId="StandardWeb">
    <w:name w:val="Normal (Web)"/>
    <w:basedOn w:val="Standard"/>
    <w:rsid w:val="003859D9"/>
  </w:style>
  <w:style w:type="paragraph" w:styleId="Standardeinzug">
    <w:name w:val="Normal Indent"/>
    <w:basedOn w:val="Standard"/>
    <w:rsid w:val="003859D9"/>
    <w:pPr>
      <w:ind w:left="708"/>
    </w:pPr>
  </w:style>
  <w:style w:type="paragraph" w:styleId="Textkrper">
    <w:name w:val="Body Text"/>
    <w:basedOn w:val="Standard"/>
    <w:link w:val="TextkrperZchn"/>
    <w:rsid w:val="003859D9"/>
    <w:pPr>
      <w:spacing w:after="120"/>
    </w:pPr>
  </w:style>
  <w:style w:type="character" w:customStyle="1" w:styleId="TextkrperZchn">
    <w:name w:val="Textkörper Zchn"/>
    <w:link w:val="Textkrper"/>
    <w:rsid w:val="003859D9"/>
    <w:rPr>
      <w:sz w:val="24"/>
      <w:szCs w:val="24"/>
    </w:rPr>
  </w:style>
  <w:style w:type="paragraph" w:styleId="Textkrper2">
    <w:name w:val="Body Text 2"/>
    <w:basedOn w:val="Standard"/>
    <w:link w:val="Textkrper2Zchn"/>
    <w:rsid w:val="003859D9"/>
    <w:pPr>
      <w:spacing w:after="120" w:line="480" w:lineRule="auto"/>
    </w:pPr>
  </w:style>
  <w:style w:type="character" w:customStyle="1" w:styleId="Textkrper2Zchn">
    <w:name w:val="Textkörper 2 Zchn"/>
    <w:link w:val="Textkrper2"/>
    <w:rsid w:val="003859D9"/>
    <w:rPr>
      <w:sz w:val="24"/>
      <w:szCs w:val="24"/>
    </w:rPr>
  </w:style>
  <w:style w:type="paragraph" w:styleId="Textkrper3">
    <w:name w:val="Body Text 3"/>
    <w:basedOn w:val="Standard"/>
    <w:link w:val="Textkrper3Zchn"/>
    <w:rsid w:val="003859D9"/>
    <w:pPr>
      <w:spacing w:after="120"/>
    </w:pPr>
    <w:rPr>
      <w:sz w:val="16"/>
      <w:szCs w:val="16"/>
    </w:rPr>
  </w:style>
  <w:style w:type="character" w:customStyle="1" w:styleId="Textkrper3Zchn">
    <w:name w:val="Textkörper 3 Zchn"/>
    <w:link w:val="Textkrper3"/>
    <w:rsid w:val="003859D9"/>
    <w:rPr>
      <w:sz w:val="16"/>
      <w:szCs w:val="16"/>
    </w:rPr>
  </w:style>
  <w:style w:type="paragraph" w:styleId="Textkrper-Erstzeileneinzug">
    <w:name w:val="Body Text First Indent"/>
    <w:basedOn w:val="Textkrper"/>
    <w:link w:val="Textkrper-ErstzeileneinzugZchn"/>
    <w:rsid w:val="003859D9"/>
    <w:pPr>
      <w:ind w:firstLine="210"/>
    </w:pPr>
  </w:style>
  <w:style w:type="character" w:customStyle="1" w:styleId="Textkrper-ErstzeileneinzugZchn">
    <w:name w:val="Textkörper-Erstzeileneinzug Zchn"/>
    <w:link w:val="Textkrper-Erstzeileneinzug"/>
    <w:rsid w:val="003859D9"/>
    <w:rPr>
      <w:sz w:val="24"/>
      <w:szCs w:val="24"/>
    </w:rPr>
  </w:style>
  <w:style w:type="paragraph" w:styleId="Textkrper-Erstzeileneinzug2">
    <w:name w:val="Body Text First Indent 2"/>
    <w:basedOn w:val="Textkrper-Zeileneinzug"/>
    <w:link w:val="Textkrper-Erstzeileneinzug2Zchn"/>
    <w:rsid w:val="003859D9"/>
    <w:pPr>
      <w:tabs>
        <w:tab w:val="clear" w:pos="851"/>
        <w:tab w:val="clear" w:pos="6237"/>
      </w:tabs>
      <w:ind w:left="283" w:firstLine="210"/>
    </w:pPr>
  </w:style>
  <w:style w:type="character" w:customStyle="1" w:styleId="Textkrper-ZeileneinzugZchn">
    <w:name w:val="Textkörper-Zeileneinzug Zchn"/>
    <w:link w:val="Textkrper-Zeileneinzug"/>
    <w:rsid w:val="003859D9"/>
    <w:rPr>
      <w:sz w:val="24"/>
      <w:szCs w:val="24"/>
    </w:rPr>
  </w:style>
  <w:style w:type="character" w:customStyle="1" w:styleId="Textkrper-Erstzeileneinzug2Zchn">
    <w:name w:val="Textkörper-Erstzeileneinzug 2 Zchn"/>
    <w:link w:val="Textkrper-Erstzeileneinzug2"/>
    <w:rsid w:val="003859D9"/>
    <w:rPr>
      <w:sz w:val="24"/>
      <w:szCs w:val="24"/>
    </w:rPr>
  </w:style>
  <w:style w:type="paragraph" w:styleId="Titel">
    <w:name w:val="Title"/>
    <w:basedOn w:val="Standard"/>
    <w:next w:val="Standard"/>
    <w:link w:val="TitelZchn"/>
    <w:qFormat/>
    <w:rsid w:val="003859D9"/>
    <w:pPr>
      <w:spacing w:before="240" w:after="60"/>
      <w:jc w:val="center"/>
      <w:outlineLvl w:val="0"/>
    </w:pPr>
    <w:rPr>
      <w:rFonts w:ascii="Cambria" w:hAnsi="Cambria"/>
      <w:b/>
      <w:bCs/>
      <w:kern w:val="28"/>
      <w:sz w:val="32"/>
      <w:szCs w:val="32"/>
    </w:rPr>
  </w:style>
  <w:style w:type="character" w:customStyle="1" w:styleId="TitelZchn">
    <w:name w:val="Titel Zchn"/>
    <w:link w:val="Titel"/>
    <w:rsid w:val="003859D9"/>
    <w:rPr>
      <w:rFonts w:ascii="Cambria" w:eastAsia="Times New Roman" w:hAnsi="Cambria" w:cs="Times New Roman"/>
      <w:b/>
      <w:bCs/>
      <w:kern w:val="28"/>
      <w:sz w:val="32"/>
      <w:szCs w:val="32"/>
    </w:rPr>
  </w:style>
  <w:style w:type="character" w:customStyle="1" w:styleId="berschrift5Zchn">
    <w:name w:val="Überschrift 5 Zchn"/>
    <w:link w:val="berschrift5"/>
    <w:semiHidden/>
    <w:rsid w:val="003859D9"/>
    <w:rPr>
      <w:rFonts w:ascii="Calibri" w:eastAsia="Times New Roman" w:hAnsi="Calibri" w:cs="Times New Roman"/>
      <w:b/>
      <w:bCs/>
      <w:i/>
      <w:iCs/>
      <w:sz w:val="26"/>
      <w:szCs w:val="26"/>
    </w:rPr>
  </w:style>
  <w:style w:type="character" w:customStyle="1" w:styleId="berschrift6Zchn">
    <w:name w:val="Überschrift 6 Zchn"/>
    <w:link w:val="berschrift6"/>
    <w:semiHidden/>
    <w:rsid w:val="003859D9"/>
    <w:rPr>
      <w:rFonts w:ascii="Calibri" w:eastAsia="Times New Roman" w:hAnsi="Calibri" w:cs="Times New Roman"/>
      <w:b/>
      <w:bCs/>
      <w:sz w:val="22"/>
      <w:szCs w:val="22"/>
    </w:rPr>
  </w:style>
  <w:style w:type="character" w:customStyle="1" w:styleId="berschrift7Zchn">
    <w:name w:val="Überschrift 7 Zchn"/>
    <w:link w:val="berschrift7"/>
    <w:semiHidden/>
    <w:rsid w:val="003859D9"/>
    <w:rPr>
      <w:rFonts w:ascii="Calibri" w:eastAsia="Times New Roman" w:hAnsi="Calibri" w:cs="Times New Roman"/>
      <w:sz w:val="24"/>
      <w:szCs w:val="24"/>
    </w:rPr>
  </w:style>
  <w:style w:type="character" w:customStyle="1" w:styleId="berschrift8Zchn">
    <w:name w:val="Überschrift 8 Zchn"/>
    <w:link w:val="berschrift8"/>
    <w:semiHidden/>
    <w:rsid w:val="003859D9"/>
    <w:rPr>
      <w:rFonts w:ascii="Calibri" w:eastAsia="Times New Roman" w:hAnsi="Calibri" w:cs="Times New Roman"/>
      <w:i/>
      <w:iCs/>
      <w:sz w:val="24"/>
      <w:szCs w:val="24"/>
    </w:rPr>
  </w:style>
  <w:style w:type="character" w:customStyle="1" w:styleId="berschrift9Zchn">
    <w:name w:val="Überschrift 9 Zchn"/>
    <w:link w:val="berschrift9"/>
    <w:semiHidden/>
    <w:rsid w:val="003859D9"/>
    <w:rPr>
      <w:rFonts w:ascii="Cambria" w:eastAsia="Times New Roman" w:hAnsi="Cambria" w:cs="Times New Roman"/>
      <w:sz w:val="22"/>
      <w:szCs w:val="22"/>
    </w:rPr>
  </w:style>
  <w:style w:type="paragraph" w:styleId="Umschlagabsenderadresse">
    <w:name w:val="envelope return"/>
    <w:basedOn w:val="Standard"/>
    <w:rsid w:val="003859D9"/>
    <w:rPr>
      <w:rFonts w:ascii="Cambria" w:hAnsi="Cambria"/>
      <w:sz w:val="20"/>
      <w:szCs w:val="20"/>
    </w:rPr>
  </w:style>
  <w:style w:type="paragraph" w:styleId="Umschlagadresse">
    <w:name w:val="envelope address"/>
    <w:basedOn w:val="Standard"/>
    <w:rsid w:val="003859D9"/>
    <w:pPr>
      <w:framePr w:w="4320" w:h="2160" w:hRule="exact" w:hSpace="141" w:wrap="auto" w:hAnchor="page" w:xAlign="center" w:yAlign="bottom"/>
      <w:ind w:left="1"/>
    </w:pPr>
    <w:rPr>
      <w:rFonts w:ascii="Cambria" w:hAnsi="Cambria"/>
    </w:rPr>
  </w:style>
  <w:style w:type="paragraph" w:styleId="Unterschrift">
    <w:name w:val="Signature"/>
    <w:basedOn w:val="Standard"/>
    <w:link w:val="UnterschriftZchn"/>
    <w:rsid w:val="003859D9"/>
    <w:pPr>
      <w:ind w:left="4252"/>
    </w:pPr>
  </w:style>
  <w:style w:type="character" w:customStyle="1" w:styleId="UnterschriftZchn">
    <w:name w:val="Unterschrift Zchn"/>
    <w:link w:val="Unterschrift"/>
    <w:rsid w:val="003859D9"/>
    <w:rPr>
      <w:sz w:val="24"/>
      <w:szCs w:val="24"/>
    </w:rPr>
  </w:style>
  <w:style w:type="paragraph" w:styleId="Untertitel">
    <w:name w:val="Subtitle"/>
    <w:basedOn w:val="Standard"/>
    <w:next w:val="Standard"/>
    <w:link w:val="UntertitelZchn"/>
    <w:qFormat/>
    <w:rsid w:val="003859D9"/>
    <w:pPr>
      <w:spacing w:after="60"/>
      <w:jc w:val="center"/>
      <w:outlineLvl w:val="1"/>
    </w:pPr>
    <w:rPr>
      <w:rFonts w:ascii="Cambria" w:hAnsi="Cambria"/>
    </w:rPr>
  </w:style>
  <w:style w:type="character" w:customStyle="1" w:styleId="UntertitelZchn">
    <w:name w:val="Untertitel Zchn"/>
    <w:link w:val="Untertitel"/>
    <w:rsid w:val="003859D9"/>
    <w:rPr>
      <w:rFonts w:ascii="Cambria" w:eastAsia="Times New Roman" w:hAnsi="Cambria" w:cs="Times New Roman"/>
      <w:sz w:val="24"/>
      <w:szCs w:val="24"/>
    </w:rPr>
  </w:style>
  <w:style w:type="paragraph" w:styleId="Verzeichnis1">
    <w:name w:val="toc 1"/>
    <w:basedOn w:val="Standard"/>
    <w:next w:val="Standard"/>
    <w:autoRedefine/>
    <w:rsid w:val="003859D9"/>
  </w:style>
  <w:style w:type="paragraph" w:styleId="Verzeichnis2">
    <w:name w:val="toc 2"/>
    <w:basedOn w:val="Standard"/>
    <w:next w:val="Standard"/>
    <w:autoRedefine/>
    <w:rsid w:val="003859D9"/>
    <w:pPr>
      <w:ind w:left="240"/>
    </w:pPr>
  </w:style>
  <w:style w:type="paragraph" w:styleId="Verzeichnis3">
    <w:name w:val="toc 3"/>
    <w:basedOn w:val="Standard"/>
    <w:next w:val="Standard"/>
    <w:autoRedefine/>
    <w:rsid w:val="003859D9"/>
    <w:pPr>
      <w:ind w:left="480"/>
    </w:pPr>
  </w:style>
  <w:style w:type="paragraph" w:styleId="Verzeichnis4">
    <w:name w:val="toc 4"/>
    <w:basedOn w:val="Standard"/>
    <w:next w:val="Standard"/>
    <w:autoRedefine/>
    <w:rsid w:val="003859D9"/>
    <w:pPr>
      <w:ind w:left="720"/>
    </w:pPr>
  </w:style>
  <w:style w:type="paragraph" w:styleId="Verzeichnis5">
    <w:name w:val="toc 5"/>
    <w:basedOn w:val="Standard"/>
    <w:next w:val="Standard"/>
    <w:autoRedefine/>
    <w:rsid w:val="003859D9"/>
    <w:pPr>
      <w:ind w:left="960"/>
    </w:pPr>
  </w:style>
  <w:style w:type="paragraph" w:styleId="Verzeichnis6">
    <w:name w:val="toc 6"/>
    <w:basedOn w:val="Standard"/>
    <w:next w:val="Standard"/>
    <w:autoRedefine/>
    <w:rsid w:val="003859D9"/>
    <w:pPr>
      <w:ind w:left="1200"/>
    </w:pPr>
  </w:style>
  <w:style w:type="paragraph" w:styleId="Verzeichnis7">
    <w:name w:val="toc 7"/>
    <w:basedOn w:val="Standard"/>
    <w:next w:val="Standard"/>
    <w:autoRedefine/>
    <w:rsid w:val="003859D9"/>
    <w:pPr>
      <w:ind w:left="1440"/>
    </w:pPr>
  </w:style>
  <w:style w:type="paragraph" w:styleId="Verzeichnis8">
    <w:name w:val="toc 8"/>
    <w:basedOn w:val="Standard"/>
    <w:next w:val="Standard"/>
    <w:autoRedefine/>
    <w:rsid w:val="003859D9"/>
    <w:pPr>
      <w:ind w:left="1680"/>
    </w:pPr>
  </w:style>
  <w:style w:type="paragraph" w:styleId="Verzeichnis9">
    <w:name w:val="toc 9"/>
    <w:basedOn w:val="Standard"/>
    <w:next w:val="Standard"/>
    <w:autoRedefine/>
    <w:rsid w:val="003859D9"/>
    <w:pPr>
      <w:ind w:left="1920"/>
    </w:pPr>
  </w:style>
  <w:style w:type="paragraph" w:styleId="Zitat">
    <w:name w:val="Quote"/>
    <w:basedOn w:val="Standard"/>
    <w:next w:val="Standard"/>
    <w:link w:val="ZitatZchn"/>
    <w:uiPriority w:val="29"/>
    <w:qFormat/>
    <w:rsid w:val="003859D9"/>
    <w:rPr>
      <w:i/>
      <w:iCs/>
      <w:color w:val="000000"/>
    </w:rPr>
  </w:style>
  <w:style w:type="character" w:customStyle="1" w:styleId="ZitatZchn">
    <w:name w:val="Zitat Zchn"/>
    <w:link w:val="Zitat"/>
    <w:uiPriority w:val="29"/>
    <w:rsid w:val="003859D9"/>
    <w:rPr>
      <w:i/>
      <w:iCs/>
      <w:color w:val="000000"/>
      <w:sz w:val="24"/>
      <w:szCs w:val="24"/>
    </w:rPr>
  </w:style>
  <w:style w:type="paragraph" w:customStyle="1" w:styleId="Datumszeile">
    <w:name w:val="_Datumszeile"/>
    <w:basedOn w:val="Standard"/>
    <w:autoRedefine/>
    <w:rsid w:val="00135102"/>
    <w:pPr>
      <w:tabs>
        <w:tab w:val="left" w:pos="5426"/>
        <w:tab w:val="right" w:pos="9900"/>
      </w:tabs>
      <w:jc w:val="right"/>
      <w:outlineLvl w:val="0"/>
    </w:pPr>
    <w:rPr>
      <w:rFonts w:ascii="Frutiger 55 Roman" w:hAnsi="Frutiger 55 Roman"/>
      <w:kern w:val="17"/>
      <w:sz w:val="15"/>
      <w:szCs w:val="15"/>
    </w:rPr>
  </w:style>
  <w:style w:type="character" w:styleId="Funotenzeichen">
    <w:name w:val="footnote reference"/>
    <w:basedOn w:val="Absatz-Standardschriftart"/>
    <w:rsid w:val="00BC019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Veranstaltungen%202016\Vordrucke%20Neu\Antrag_Bekleidung%20_(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6C59-6A6D-4B58-834E-B5B0E7B4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Antrag_Bekleidung _(M)</Template>
  <TotalTime>0</TotalTime>
  <Pages>7</Pages>
  <Words>2674</Words>
  <Characters>16852</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Bundeswehr</Company>
  <LinksUpToDate>false</LinksUpToDate>
  <CharactersWithSpaces>19488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Wenner, Ralf</dc:creator>
  <cp:lastModifiedBy>Kajo</cp:lastModifiedBy>
  <cp:revision>2</cp:revision>
  <cp:lastPrinted>2015-11-27T09:24:00Z</cp:lastPrinted>
  <dcterms:created xsi:type="dcterms:W3CDTF">2016-01-19T11:37:00Z</dcterms:created>
  <dcterms:modified xsi:type="dcterms:W3CDTF">2016-01-19T11:37:00Z</dcterms:modified>
</cp:coreProperties>
</file>